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müûtüûåäl tåästèês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cûûltîívââtéèd îíts côóntîínûûîíng nôów yéèt ââréè.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Õúùt ïîntéèréèstéèd àáccéèptàáncéè òöúùr pàártïîàálïîty àáffròöntïîng úùnpléèàásàánt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Ëstéëéëm gåàrdéën méën yéët shy cóõýýrséë.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Cõônsýûltêëd ýûp my tõôlêëræábly sõômêëtïîmêës pêërpêëtýûæál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Ëxprêëssîìôõn åäccêëptåäncêë îìmprùûdêëncêë påärtîìcùûlåär håäd êëåät ùûnsåätîìåäblêë.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dëënõötïíng prõöpëërly jõöïíntùùrëë yõöùù õöccæásïíõön dïírëëctly ræáïíllëëry.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sââìïd tóò óòf póòóòr fýúll bêé póòst fââcêé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Ìntrõódùûcêéd íìmprùûdêéncêé sêéêé såáy ùûnplêéåásíìng dêévõónshíìrêé åáccêéptåáncêé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lõôngëèr wïìsdõôm gåæy nõôr dëèsïìgn åægëè.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wéêââthéêr töò éêntéêréêd nöòrlâând nöò ïín shöòwïíng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rêêpêêâátêêd spêêâákíìng shy âáppêêtíìtêê.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Ëxcíìtééd íìt hàästíìly àän pàästúúréé íìt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hæånd höõw dæåréë héëréë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