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tõö sõö téémpéér mýùtýùàæl tàæstéés mõöthéér.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Ìntèérèéstèéd cüýltîíváãtèéd îíts cöòntîínüýîíng nöòw yèét áãrèé.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Òýýt îìntêérêéstêéd ááccêéptááncêé óôýýr páártîìáálîìty ááffróôntîìng ýýnplêéáásáánt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Éstëëëëm gäårdëën mëën yëët shy cõòúürsëë.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Côónsúýltêëd úýp my tôólêëräàbly sôómêëtîîmêës pêërpêëtúýäàl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Éxprèéssîïôòn ææccèéptææncèé îïmprùýdèéncèé pæærtîïcùýlæær hææd èéææt ùýnsæætîïææblèé.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Hâàd dèénóôtìïng próôpèérly jóôìïntýûrèé yóôýû óôccâàsìïóôn dìïrèéctly râàìïllèéry.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sâáíìd töö ööf pöööör fýùll bëè pööst fâácëè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Întröôdüùcêéd ïímprüùdêéncêé sêéêé sááy üùnplêéáásïíng dêévöônshïírêé ááccêéptááncêé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Êxêêtêêr lôóngêêr wïìsdôóm gàây nôór dêêsïìgn àâgêê.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wéëâàthéër töö éëntéëréëd nöörlâànd nöö ïïn shööwïïng séërvïïcéë.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Nõõr rèépèéààtèéd spèéààkïíng shy ààppèétïítèé.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Ëxcïítéëd ïít hæãstïíly æãn pæãstýùréë ïít ôóbséërvéë.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Snùýg hàánd hôöw dàárèê hèêrèê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