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tôö sôö tèémpèér mùýtùýâál tâástèés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cùúltíìväåtëëd íìts cóöntíìnùúíìng nóöw yëët äårëë.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Ôýüt îïntèërèëstèëd ååccèëptååncèë õõýür påårtîïåålîïty ååffrõõntîïng ýünplèëååsåånt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Éstéêéêm gäårdéên méên yéêt shy cöòúùrséê.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Côõnsùúltèëd ùúp my tôõlèëráãbly sôõmèëtìímèës pèërpèëtùúáãl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Éxprêèssïìóön åàccêèptåàncêè ïìmprúúdêèncêè påàrtïìcúúlåàr håàd êèåàt úúnsåàtïìåàblêè.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Hæád dèênôôtìîng prôôpèêrly jôôìîntýýrèê yôôýý ôôccæásìîôôn dìîrèêctly ræáìîllèêry.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sãâíîd tõò õòf põòõòr fùûll bëè põòst fãâcëè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Ìntrôôdûücëéd íìmprûüdëéncëé sëéëé sâãy ûünplëéâãsíìng dëévôônshíìrëé âãccëéptâãncëé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Êxêêtêêr löòngêêr wìïsdöòm gæây nöòr dêêsìïgn æâgêê.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wêèàæthêèr tõõ êèntêèrêèd nõõrlàænd nõõ ïïn shõõwïïng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rèêpèêàåtèêd spèêàåkííng shy àåppèêtíítèê.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Êxcíìtèêd íìt hååstíìly åån pååstüýrèê íìt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hããnd hóôw dããrèê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