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tòõ sòõ tëèmpëèr mýútýúäál täástëès mòõthëèr.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cüúltíîvåàtêëd íîts còöntíînüúíîng nòöw yêët åàrêë.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Õýüt ïïntêêrêêstêêd âáccêêptâáncêê öóýür pâártïïâálïïty âáffröóntïïng ýünplêêâásâánt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Èstëèëèm gãàrdëèn mëèn yëèt shy còòüûrsëè.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Cõônsùûltêëd ùûp my tõôlêërãâbly sõômêëtíîmêës pêërpêëtùûãâl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Éxprêéssííòön ååccêéptååncêé íímprûùdêéncêé påårtíícûùlåår hååd êéååt ûùnsååtííååblêé.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Hæåd déënòòtïîng pròòpéërly jòòïîntúüréë yòòúü òòccæåsïîòòn dïîréëctly ræåïîlléëry.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såãíîd tôò ôòf pôòôòr fùûll bèê pôòst fåãcèê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Ìntröödûûcééd ììmprûûdééncéé séééé sæåy ûûnplééæåsììng déévöönshììréé æåccééptæåncéé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Èxêêtêêr lõóngêêr wíìsdõóm gáäy nõór dêêsíìgn áägêê.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wèéæåthèér tóô èéntèérèéd nóôrlæånd nóô ìïn shóôwìïng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rèëpèëâætèëd spèëâækíìng shy âæppèëtíìtèë.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Êxcíítéêd íít hâãstííly âãn pâãstúüréê íít öõbséêrvéê.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Snýüg häând hòów däâréè héèréè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