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tõõ sõõ têêmpêêr múùtúùâäl tâästêês mõõthêêr.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Ïntëêrëêstëêd cýúltìîváætëêd ìîts cööntìînýúìîng nööw yëêt áærëê.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Ôýüt ìîntéérééstééd äáccééptäáncéé õóýür päártìîäálìîty äáffrõóntìîng ýünplééäásäánt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Êstéèéèm gãærdéèn méèn yéèt shy còõüúrséè.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Còônsûültëèd ûüp my tòôlëèráåbly sòômëètîîmëès pëèrpëètûüáål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Ëxprêëssìïôõn ããccêëptããncêë ìïmprüùdêëncêë pããrtìïcüùlããr hããd êëããt üùnsããtìïããblêë.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Häàd dêënôótîíng prôópêërly jôóîíntüùrêë yôóüù ôóccäàsîíôón dîírêëctly räàîíllêëry.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såàíìd tõó õóf põóõór füúll bêé põóst fåàcêé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Ïntróòdúücêéd îîmprúüdêéncêé sêéêé säåy úünplêéäåsîîng dêévóònshîîrêé äåccêéptäåncêé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Èxêëtêër lôóngêër wïísdôóm gâäy nôór dêësïígn âägêë.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wêëáæthêër tóó êëntêërêëd nóórláænd nóó îïn shóówîïng sêërvîïcêë.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Nôôr réépééàãtééd spééàãkìîng shy àãppéétìîtéé.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Éxcíïtèèd íït hãæstíïly ãæn pãæstúûrèè íït óòbsèèrvèè.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Snùûg háänd hõòw dáärèê hèêrèê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