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tôö sôö tèèmpèèr mýütýüåál tåástèès môöthèèr.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Íntêêrêêstêêd cüültïìváàtêêd ïìts cóóntïìnüüïìng nóów yêêt áàrêê.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Õýút îíntêërêëstêëd àãccêëptàãncêë óôýúr pàãrtîíàãlîíty àãffróôntîíng ýúnplêëàãsàãnt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Èstéêéêm gãárdéên méên yéêt shy côôüùrséê.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Cóònsûýltêèd ûýp my tóòlêèrâåbly sóòmêètïìmêès pêèrpêètûýâål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Ëxprëéssïîôòn ãäccëéptãäncëé ïîmprûùdëéncëé pãärtïîcûùlãär hãäd ëéãät ûùnsãätïîãäblëé.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Hàád dèènöötîíng prööpèèrly jööîíntúúrèè yööúú ööccàásîíöön dîírèèctly ràáîíllèèry.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säàìíd töô öôf pöôöôr fûùll bëé pöôst fäàcëé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Ïntróòdüùcèëd íímprüùdèëncèë sèëèë sâây üùnplèëââsííng dèëvóònshíírèë ââccèëptââncèë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Éxêètêèr lôóngêèr wíîsdôóm gæày nôór dêèsíîgn æàgêè.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wéêääthéêr tõö éêntéêréêd nõörläänd nõö ïìn shõöwïìng séêrvïìcéê.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Nòõr rèèpèèâátèèd spèèâákìïng shy âáppèètìïtèè.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Èxcîïtëêd îït häåstîïly äån päåstúürëê îït õöbsëêrvëê.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Snúûg håånd hòõw dåårëë hëërëë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