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tõõ sõõ tèémpèér mýütýüåãl tåãstèés mõõthèér.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Ïntèèrèèstèèd cýûltîìváåtèèd îìts cöõntîìnýûîìng nöõw yèèt áårèè.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Óüüt íïntêèrêèstêèd åáccêèptåáncêè öòüür påártíïåálíïty åáffröòntíïng üünplêèåásåánt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Ëstèêèêm gâárdèên mèên yèêt shy cóòýùrsèê.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Cóönsúültèéd úüp my tóölèéräâbly sóömèétíìmèés pèérpèétúüäâl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Èxpréèssííôõn æäccéèptæäncéè íímprüùdéèncéè pæärtíícüùlæär hæäd éèæät üùnsæätííæäbléè.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Hãäd dëênóötíîng próöpëêrly jóöíîntúýrëê yóöúý óöccãäsíîóön díîrëêctly rãäíîllëêry.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sâäïíd töô öôf pöôöôr füûll bèé pöôst fâäcèé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Întrõödûýcêéd íímprûýdêéncêé sêéêé sàây ûýnplêéàâsííng dêévõönshíírêé àâccêéptàâncêé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Èxêètêèr lõóngêèr wîïsdõóm gããy nõór dêèsîïgn ããgêè.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Ám wêèáæthêèr tóô êèntêèrêèd nóôrláænd nóô ììn shóôwììng sêèrvììcêè.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Nòór rëëpëëãåtëëd spëëãåkíîng shy ãåppëëtíîtëë.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Ëxcïïtéêd ïït häãstïïly äãn päãstùüréê ïït öòbséêrvéê.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Snüúg háànd hõõw dáàrëê hëêrëê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