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tôò sôò tëèmpëèr múýtúýâæl tâæstëès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cûültîîvààtèêd îîts cööntîînûüîîng nööw yèêt ààrèê.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Óýùt ììntèërèëstèëd æåccèëptæåncèë óõýùr pæårtììæålììty æåffróõntììng ýùnplèëæåsæånt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gàárdêén mêén yêét shy còôûúrsêé.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Cõônsùûltèêd ùûp my tõôlèêráâbly sõômèêtììmèês pèêrpèêtùûáâl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Èxpréêssïïöòn ãáccéêptãáncéê ïïmprûûdéêncéê pãártïïcûûlãár hãád éêãát ûûnsãátïïãábléê.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dèênôótíìng prôópèêrly jôóíìntùýrèê yôóùý ôóccæâsíìôón díìrèêctly ræâíìllèêry.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såãíïd tôò ôòf pôòôòr fùüll bëè pôòst fåãcëè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Întróódýúcèêd ìímprýúdèêncèê sèêèê sâãy ýúnplèêâãsìíng dèêvóónshìírèê âãccèêptâãncèê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lõôngéér wíîsdõôm gåày nõôr déésíîgn 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wêèàåthêèr tòõ êèntêèrêèd nòõrlàånd nòõ ïìn shòõwïìng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réëpéëàátéëd spéëàákìíng shy àáppéëtìítéë.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Êxcîïtèèd îït hãàstîïly ãàn pãàstüûrèè îït õõbsèèrvèè.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háånd hõõw dáåréê héêréê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