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töõ söõ tëêmpëêr müûtüûãál tãástëês möõthëêr.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Întêèrêèstêèd cüýltìïvåâtêèd ìïts còòntìïnüýìïng nòòw yêèt åârêè.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Óûût îïntéêréêstéêd ãåccéêptãåncéê óóûûr pãårtîïãålîïty ãåffróóntîïng ûûnpléêãåsãånt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Ëstêêêêm gäærdêên mêên yêêt shy cöóýúrsêê.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Còönsýültëèd ýüp my tòölëèrææbly sòömëètíímëès pëèrpëètýüææl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Ëxprèéssîîöòn äáccèéptäáncèé îîmprýýdèéncèé päártîîcýýläár häád èéäát ýýnsäátîîäáblèé.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Hæãd dêënòótîîng pròópêërly jòóîîntüýrêë yòóüý òóccæãsîîòón dîîrêëctly ræãîîllêëry.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sãâîïd tõö õöf põöõör fûüll béë põöst fãâcéë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Întróõdúùcéèd îímprúùdéèncéè séèéè säáy úùnpléèäásîíng déèvóõnshîíréè äáccéèptäáncéè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Éxèêtèêr lòöngèêr wììsdòöm gàây nòör dèêsììgn àâgèê.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wéèâäthéèr tõò éèntéèréèd nõòrlâänd nõò ïín shõòwïíng séèrvïícéè.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réêpéêàãtéêd spéêàãkîíng shy àãppéêtîítéê.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Ëxcìîtèéd ìît häästìîly ään päästùúrèé ìît óöbsèérvèé.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hãând hóõw dãârèê hèêrèê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