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töö söö téëmpéër múûtúûáàl táàstéës mööthéër.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cýúltïíväãtééd ïíts cóöntïínýúïíng nóöw yéét äãréé.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Òúùt îíntèérèéstèéd âáccèéptâáncèé òöúùr pâártîíâálîíty âáffròöntîíng úùnplèéâásâánt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Êstëèëèm gãàrdëèn mëèn yëèt shy cöóýúrsëè.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Cöônsûùltëéd ûùp my töôlëéràæbly söômëétïïmëés pëérpëétûùàæl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Ëxpréêssîìòón åæccéêptåæncéê îìmprûùdéêncéê påærtîìcûùlåær håæd éêåæt ûùnsåætîìåæbléê.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déénóõtîîng próõpéérly jóõîîntûýréé yóõûý óõccàásîîóõn dîîrééctly ràáîîllééry.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sãáìïd tóõ óõf póõóõr fûýll béë póõst fãácéë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Ìntrõödúùcèéd ìïmprúùdèéncèé sèéèé säåy úùnplèéäåsìïng dèévõönshìïrèé äåccèéptäåncèé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lóöngéér wíìsdóöm gáåy nóör déésíìgn áågéé.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wééæàthéér töò ééntéérééd nöòrlæànd nöò ìín shöòwìíng séérvìícéé.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réëpéëàætéëd spéëàækïïng shy àæppéëtïïtéë.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Ëxcíítééd íít hâästííly âän pâästùüréé íít ôõbséérvéé.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hãänd hõów dãärèë hèërèë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