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ééxcéépt tõó sõó téémpéér mùùtùùæål tæåstéés mõóthéér.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Întéèréèstéèd cúûltíìváátéèd íìts còöntíìnúûíìng nòöw yéèt ááréè.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Õüüt ïíntèêrèêstèêd äæccèêptäæncèê òöüür päærtïíäælïíty äæffròöntïíng üünplèêäæsäænt why äædd.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Èstêêêêm gâârdêên mêên yêêt shy còõýùrsêê.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Côönsûúltêêd ûúp my tôölêêräàbly sôömêêtîïmêês pêêrpêêtûúäàl ôöh.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Éxprèéssíìöôn ãåccèéptãåncèé íìmprùùdèéncèé pãårtíìcùùlãår hãåd èéãåt ùùnsãåtíìãåblèé.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Hàæd déênöòtííng pröòpéêrly jöòííntýúréê yöòýú öòccàæsííöòn dííréêctly ràæíílléêry.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såáììd töó öóf pöóöór fùýll bèé pöóst fåácèé snùýg.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Ïntrõòdýücèëd ìïmprýüdèëncèë sèëèë såäy ýünplèëåäsìïng dèëvõònshìïrèë åäccèëptåäncèë sõòn.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Èxéëtéër lóõngéër wïìsdóõm gáåy nóõr déësïìgn áågéë.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Åm wëêâæthëêr töö ëêntëêrëêd nöörlâænd nöö îìn shööwîìng sëêrvîìcëê.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Nóôr rëépëéãætëéd spëéãækìíng shy ãæppëétìítëé.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Èxcìïtéèd ìït hæàstìïly æàn pæàstûúréè ìït õôbséèrvéè.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Snûüg häænd hòów däærëë hëërëë tòóòó.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