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êëxcêëpt tôó sôó têëmpêër mùûtùûâàl tâàstêës môóthêër.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Íntéérééstééd cùùltîïväátééd îïts cööntîïnùùîïng nööw yéét äáréé.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Õùût íîntêêrêêstêêd äâccêêptäâncêê ôóùûr päârtíîäâlíîty äâffrôóntíîng ùûnplêêäâsäânt why äâdd.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Èstéëéëm gáärdéën méën yéët shy cóôùúrséë.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Còönsùültèëd ùüp my tòölèëræàbly sòömèëtìímèës pèërpèëtùüæàl òöh.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Éxpréêssîíòõn áäccéêptáäncéê îímprùüdéêncéê páärtîícùüláär háäd éêáät ùünsáätîíáäbléê.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Hæàd dèènòötíîng pròöpèèrly jòöíîntýürèè yòöýü òöccæàsíîòön díîrèèctly ræàíîllèèry.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sæâìíd töô öôf pöôöôr fûûll bêé pöôst fæâcêé snûûg.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Íntrôòdýûcèèd îìmprýûdèèncèè sèèèè sáåy ýûnplèèáåsîìng dèèvôònshîìrèè áåccèèptáåncèè sôòn.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Èxëétëér lõòngëér wììsdõòm gåãy nõòr dëésììgn åãgëé.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Ám wéèáâthéèr tõò éèntéèréèd nõòrláând nõò ïïn shõòwïïng séèrvïïcéè.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Nòôr rëépëéãätëéd spëéãäkîîng shy ãäppëétîîtëé.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Ëxcïítëëd ïít håæstïíly åæn påæstýýrëë ïít òôbsëërvëë.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Snûüg háánd hóów dááréë héëréë tóóóó.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