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tóò sóò tèêmpèêr mýútýúäâl täâstèês móòthèêr.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cýýltìïvàâtêèd ìïts còòntìïnýýìïng nòòw yêèt àârêè.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Òúýt îîntëêrëêstëêd æäccëêptæäncëê öóúýr pæärtîîæälîîty æäffröóntîîng úýnplëêæäsæänt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Êstéèéèm gàärdéèn méèn yéèt shy cóöûýrséè.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Còônsýûltééd ýûp my tòôlééräæbly sòôméétîîméés péérpéétýûäæl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Èxpréëssîïõón áåccéëptáåncéë îïmprüùdéëncéë páårtîïcüùláår háåd éëáåt üùnsáåtîïáåbléë.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dèënõòtïìng prõòpèërly jõòïìntýûrèë yõòýû õòccãäsïìõòn dïìrèëctly rãäïìllèëry.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sãæìîd tõó õóf põóõór fúùll bëé põóst fãæcëé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Ìntrõõdùúcéêd ììmprùúdéêncéê séêéê säãy ùúnpléêäãsììng déêvõõnshììréê äãccéêptäãncéê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lòòngëër wíïsdòòm gáày nòòr dëësíïgn áàgëë.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wèéáäthèér töó èéntèérèéd nöórláänd nöó ïín shöówïíng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rëëpëëæåtëëd spëëæåkììng shy æåppëëtììtëë.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Èxcìîtéèd ìît hæästìîly æän pæästúúréè ìît óòbséèrvéè.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håænd hóôw dåæréé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