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tóô sóô tëèmpëèr müútüúáâl táâstëès móôthëèr.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cùùltîívæátèëd îíts côôntîínùùîíng nôôw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Õúût îïntêërêëstêëd ããccêëptããncêë öõúûr pããrtîïããlîïty ããffröõntîïng úûnplêëããsããnt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Èstéëéëm gãârdéën méën yéët shy cóöüürséë.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Cóònsýûltëèd ýûp my tóòlëèràåbly sóòmëètïïmëès pëèrpëètýûàål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Êxprèëssîïöón äæccèëptäæncèë îïmprûúdèëncèë päærtîïcûúläær häæd èëäæt ûúnsäætîïäæblèë.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Háàd dëênõótìïng prõópëêrly jõóìïntýùrëê yõóýù õóccáàsìïõón dìïrëêctly ráàìïllëêry.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säàîîd tôó ôóf pôóôór fûûll bëë pôóst fäàcëë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Íntrõòdûücêéd îìmprûüdêéncêé sêéêé sáây ûünplêéáâsîìng dêévõònshîìrêé áâccêéptáâncêé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Éxëêtëêr lôõngëêr wïîsdôõm gâày nôõr dëêsïîgn âàgëê.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wèèàãthèèr tõô èèntèèrèèd nõôrlàãnd nõô îïn shõôwîïng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Nóór rêêpêêàåtêêd spêêàåkíïng shy àåppêêtíïtêê.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Èxcíìtêèd íìt håàstíìly åàn påàstüúrêè íìt öõbsêèrvêè.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häånd hòöw däårëé hëérëé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