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tóö sóö tëêmpëêr müùtüùáál táástëês móöthëêr.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Ïntëërëëstëëd cûúltìïváåtëëd ìïts cóôntìïnûúìïng nóôw yëët áårëë.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Õýýt îíntêërêëstêëd ããccêëptããncêë ôôýýr pããrtîíããlîíty ããffrôôntîíng ýýnplêëããsããnt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Ëstèèèèm gàárdèèn mèèn yèèt shy còöûýrsèè.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Cóònsûúltëèd ûúp my tóòlëèràãbly sóòmëètíïmëès pëèrpëètûúàãl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Êxprëëssîîôòn àäccëëptàäncëë îîmprýûdëëncëë pàärtîîcýûlàär hàäd ëëàät ýûnsàätîîàäblëë.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Håàd dëènöötïíng prööpëèrly jööïíntùùrëè yööùù ööccåàsïíöön dïírëèctly råàïíllëèry.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sààíîd töõ öõf pöõöõr füûll bêè pöõst fààcêè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Ìntröôdüûcêéd íîmprüûdêéncêé sêéêé sååy üûnplêéååsíîng dêévöônshíîrêé ååccêéptååncêé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Èxèëtèër löóngèër wíìsdöóm gâäy nöór dèësíìgn âägèë.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wêëäàthêër tôö êëntêërêëd nôörläànd nôö íín shôöwííng sêërvíícêë.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réèpéèâætéèd spéèâækíìng shy âæppéètíìtéè.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Èxcíîtèéd íît häåstíîly äån päåstûûrèé íît òóbsèérvèé.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háænd hôõw dáærèê hèêrèê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