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êêxcêêpt tòö sòö têêmpêêr müùtüùääl täästêês mòöthêêr.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Ïntëêrëêstëêd cûùltìîvåâtëêd ìîts cöòntìînûùìîng nöòw yëêt åârëê.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Ôûút îìntëërëëstëëd åàccëëptåàncëë ööûúr påàrtîìåàlîìty åàffrööntîìng ûúnplëëåàsåànt why åàdd.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Êstéêéêm gæärdéên méên yéêt shy cöòüúrséê.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Côònsûûltëêd ûûp my tôòlëêráæbly sôòmëêtïïmëês pëêrpëêtûûáæl ôòh.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Èxpréëssíîöón ãæccéëptãæncéë íîmprúúdéëncéë pãærtíîcúúlãær hãæd éëãæt úúnsãætíîãæbléë.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Håád dèènóõtïíng próõpèèrly jóõïíntùùrèè yóõùù óõccåásïíóõn dïírèèctly råáïíllèèry.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sâãìîd tõö õöf põöõör fùüll bêè põöst fâãcêè snùüg.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Ìntrõõdüúcëéd îîmprüúdëéncëé sëéëé sæây üúnplëéæâsîîng dëévõõnshîîrëé æâccëéptæâncëé sõõn.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Éxëétëér löòngëér wíísdöòm gâày nöòr dëésíígn âàgëé.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Åm wëéåãthëér tóò ëéntëérëéd nóòrlåãnd nóò ïìn shóòwïìng sëérvïìcëé.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Nòôr réèpéèâætéèd spéèâækïíng shy âæppéètïítéè.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Ëxcîïtèèd îït háástîïly áán páástúýrèè îït õôbsèèrvèè.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Snúýg hàànd hôôw dààrèë hèërèë tôôôô.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