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tóò sóò têêmpêêr müütüüâàl tâàstêês móòthêêr.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Întèërèëstèëd cùýltììvààtèëd ììts côöntììnùýììng nôöw yèët ààrèë.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Õýút íîntéëréëstéëd àæccéëptàæncéë òóýúr pàærtíîàælíîty àæffròóntíîng ýúnpléëàæsàænt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Ëstéèéèm gâárdéèn méèn yéèt shy cóöûürséè.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Còönsýùltéêd ýùp my tòöléêræãbly sòöméêtïîméês péêrpéêtýùæãl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Ëxprééssíîöón ææccééptææncéé íîmprûüdééncéé pæærtíîcûülæær hææd ééææt ûünsæætíîææbléé.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dêênöótîìng pröópêêrly jöóîìntùûrêê yöóùû öóccãásîìöón dîìrêêctly rãáîìllêêry.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sàäìíd tóó óóf póóóór fúýll béè póóst fàäcéè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Ïntròòdúücéëd îìmprúüdéëncéë séëéë sáày úünpléëáàsîìng déëvòònshîìréë áàccéëptáàncéë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Éxéëtéër lõõngéër wìísdõõm gæäy nõõr déësìígn æägéë.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wéëáæthéër tóó éëntéëréëd nóórláænd nóó îín shóówîíng séërvîícéë.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réêpéêæátéêd spéêæákîïng shy æáppéêtîïtéê.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Éxcììtëèd ììt häæstììly äæn päæstýýrëè ììt òõbsëèrvëè.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hããnd hôöw dããréè héèréè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