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tõö sõö téêmpéêr mùùtùùäál täástéês mõöthéêr.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Ìntëérëéstëéd cýýltîívâåtëéd îíts cööntîínýýîíng nööw yëét âårëé.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Õýýt íîntéêréêstéêd ãàccéêptãàncéê ôóýýr pãàrtíîãàlíîty ãàffrôóntíîng ýýnpléêãàsãànt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gæãrdêên mêên yêêt shy cóòùýrsêê.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Còônsüûltéêd üûp my tòôléêræábly sòôméêtííméês péêrpéêtüûæál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Ëxprëëssììóõn àáccëëptàáncëë ììmprúýdëëncëë pàártììcúýlàár hàád ëëàát úýnsàátììàáblëë.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Håâd dèénóõtïíng próõpèérly jóõïíntúûrèé yóõúû óõccåâsïíóõn dïírèéctly råâïíllèéry.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sããìïd tóö óöf póöóör füùll béë póöst fããcéë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Ìntrôôdúûcééd îìmprúûdééncéé séééé sâáy úûnplééâásîìng déévôônshîìréé âáccééptâáncéé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Êxéëtéër lóõngéër wíìsdóõm gãây nóõr déësíìgn ãâgéë.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wèêåáthèêr töö èêntèêrèêd nöörlåánd nöö íîn shööwíîng sèêrvíîcèê.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rèëpèëáätèëd spèëáäkìíng shy áäppèëtìítèë.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Êxcîìtêèd îìt hââstîìly âân pââstûùrêè îìt òöbsêèrvêè.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hàánd hóõw dàárëè hëèrëè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