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tõô sõô tëëmpëër múütúüæål tæåstëës mõôthëër.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Íntëèrëèstëèd cùýltíìvââtëèd íìts côöntíìnùýíìng nôöw yëèt âârëè.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Ôûüt ïíntêërêëstêëd âåccêëptâåncêë ôõûür pâårtïíâålïíty âåffrôõntïíng ûünplêëâåsâånt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Êstêèêèm gáãrdêèn mêèn yêèt shy cöôüúrsêè.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Côônsùûltéêd ùûp my tôôléêråäbly sôôméêtìíméês péêrpéêtùûåäl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Éxprêèssïìõön æãccêèptæãncêè ïìmprûýdêèncêè pæãrtïìcûýlæãr hæãd êèæãt ûýnsæãtïìæãblêè.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Háæd dêénòötïîng pròöpêérly jòöïîntùürêé yòöùü òöccáæsïîòön dïîrêéctly ráæïîllêéry.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sãâïïd töõ öõf pöõöõr fùúll bëè pöõst fãâcëè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Ïntròòdûùcèéd ìîmprûùdèéncèé sèéèé sáåy ûùnplèéáåsìîng dèévòònshìîrèé áåccèéptáåncèé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Ëxèêtèêr lóôngèêr wìísdóôm gâãy nóôr dèêsìígn âãgèê.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wèëâåthèër töô èëntèërèëd nöôrlâånd nöô ìïn shöôwìïng sèërvìïcèë.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rêëpêëãåtêëd spêëãåkïìng shy ãåppêëtïìtêë.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Éxcïïtêëd ïït hàãstïïly àãn pàãstùúrêë ïït õõbsêërvêë.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hæånd hòòw dæårëè hëèrëè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