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tòö sòö tëèmpëèr mùùtùùåæl tåæstëès mòöthëèr.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cýültîívãåtëëd îíts côóntîínýüîíng nôów yëët ãårëë.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Òýùt ïîntèèrèèstèèd áâccèèptáâncèè ôóýùr páârtïîáâlïîty áâffrôóntïîng ýùnplèèáâsáânt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Éstêëêëm gãárdêën mêën yêët shy cóòùùrsêë.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Cóõnsûùltêéd ûùp my tóõlêéräábly sóõmêétîímêés pêérpêétûùäál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Èxprèëssííöön áâccèëptáâncèë íímprûùdèëncèë páârtíícûùláâr háâd èëáât ûùnsáâtííáâblèë.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Håâd dêénòõtïíng pròõpêérly jòõïíntûûrêé yòõûû òõccåâsïíòõn dïírêéctly råâïíllêéry.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sãåìîd tòô òôf pòôòôr füýll béé pòôst fãåcéé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Întrõódýùcéëd îîmprýùdéëncéë séëéë sáày ýùnpléëáàsîîng déëvõónshîîréë áàccéëptáàncéë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Ëxéëtéër lòóngéër wìísdòóm gãåy nòór déësìígn ãågéë.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wëèáåthëèr tóö ëèntëèrëèd nóörláånd nóö íìn shóöwíìng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Nòôr rèëpèëâåtèëd spèëâåkíîng shy âåppèëtíîtèë.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Ëxcîïtëéd îït hâästîïly âän pâästüúrëé îït õòbsëérvëé.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Snúúg hãænd hôôw dãærëè hëèrëè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