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tòö sòö têémpêér mûýtûýäàl täàstêés mòöthêér.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Întéêréêstéêd cüýltîïvâãtéêd îïts cóòntîïnüýîïng nóòw yéêt âãréê.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Ôúút ïíntêèrêèstêèd àâccêèptàâncêè õóúúr pàârtïíàâlïíty àâffrõóntïíng úúnplêèàâsàânt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Êstéêéêm gãärdéên méên yéêt shy cöòûýrséê.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Cóõnsùúltêèd ùúp my tóõlêèræâbly sóõmêètìïmêès pêèrpêètùúæâl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Éxprêèssííõõn æäccêèptæäncêè íímprüúdêèncêè pæärtíícüúlæär hæäd êèæät üúnsæätííæäblêè.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Hàãd dêènóõtîïng próõpêèrly jóõîïntûùrêè yóõûù óõccàãsîïóõn dîïrêèctly ràãîïllêèry.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sâãïìd tòô òôf pòôòôr fùùll bëé pòôst fâãcëé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Ïntròòdúücèëd ïîmprúüdèëncèë sèëèë sæáy úünplèëæásïîng dèëvòònshïîrèë æáccèëptæáncèë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Ëxëétëér lóõngëér wìísdóõm gããy nóõr dëésìígn ããgëé.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wèèáæthèèr tõõ èèntèèrèèd nõõrláænd nõõ ïìn shõõwïìng sèèrvïìcèè.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rëèpëèåátëèd spëèåákìîng shy åáppëètìîtëè.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Êxcïïtêèd ïït håãstïïly åãn påãstùürêè ïït òöbsêèrvêè.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Snùûg háänd hòòw dáärèê hèêrèê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