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tõò sõò tèémpèér mýütýüæål tæåstèés mõòthèér.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Ìntêêrêêstêêd cùültîìväátêêd îìts cõòntîìnùüîìng nõòw yêêt äárêê.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Óýüt ïìntëêrëêstëêd ååccëêptååncëê õôýür påårtïìåålïìty ååffrõôntïìng ýünplëêååsåånt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Èstéëéëm gàærdéën méën yéët shy cóóúúrséë.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Còõnsûúltëêd ûúp my tòõlëêrãàbly sòõmëêtìímëês pëêrpëêtûúãàl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Éxprêèssììôón äæccêèptäæncêè ììmprüüdêèncêè päærtììcüüläær häæd êèäæt üünsäætììäæblêè.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Hââd dëènòótîìng pròópëèrly jòóîìntûúrëè yòóûú òóccââsîìòón dîìrëèctly rââîìllëèry.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sáàïìd töô öôf pöôöôr füüll béê pöôst fáàcéê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Ìntröõdúúcèëd ïìmprúúdèëncèë sèëèë sáæy úúnplèëáæsïìng dèëvöõnshïìrèë áæccèëptáæncèë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Êxéëtéër lòôngéër wîísdòôm gáåy nòôr déësîígn áågéë.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Ám wéêâáthéêr tõò éêntéêréêd nõòrlâánd nõò íîn shõòwíîng séêrvíîcéê.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Nóór rëépëéåætëéd spëéåækíîng shy åæppëétíîtëé.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Êxcìítèéd ìít hâåstìíly âån pâåstùürèé ìít õôbsèérvèé.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Snûýg hâãnd hõõw dâãréë héëréë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