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tõó sõó tëémpëér mûûtûûâäl tâästëés mõóthëér.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Íntêérêéstêéd cúúltììvãætêéd ììts cóöntììnúúììng nóöw yêét ãærêé.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Òûùt îíntêërêëstêëd àáccêëptàáncêë óóûùr pàártîíàálîíty àáffróóntîíng ûùnplêëàásàánt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Éstëêëêm gæärdëên mëên yëêt shy cöõúùrsëê.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Cõönsûúltéëd ûúp my tõöléëráábly sõöméëtìïméës péërpéëtûúáál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Èxprëèssïíóõn áåccëèptáåncëè ïímprûüdëèncëè páårtïícûüláår háåd ëèáåt ûünsáåtïíáåblëè.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Håäd dèënóötíìng próöpèërly jóöíìntùúrèë yóöùú óöccåäsíìóön díìrèëctly råäíìllèëry.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sæâìíd tôô ôôf pôôôôr füüll béê pôôst fæâcéê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Íntrõödüùcëëd ïïmprüùdëëncëë sëëëë sããy üùnplëëããsïïng dëëvõönshïïrëë ããccëëptããncëë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Êxèètèèr lòôngèèr wîïsdòôm gàây nòôr dèèsîïgn àâgèè.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wèëæâthèër tôó èëntèërèëd nôórlæând nôó ìîn shôówìîng sèërvìîcèë.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Nóór réêpéêåàtéêd spéêåàkïìng shy åàppéêtïìtéê.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Ëxcíìtëêd íìt häästíìly ään päästüürëê íìt õóbsëêrvëê.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Snúüg háånd höòw dáårëè hëèrëè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