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Wôòrd Dôòcûümêénts Têémpläátêé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Máàììn héèáàdììng: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Üséé théé Hééâädïîng 1 styléé föör prïîmâäry hééâädïîngs söö thâät scréééén rééâädéérs câän ïîdééntïîfy théém âäs süûch.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nöòt ãàlréëãàdy, mãànýùãàlly chãàngéë yöòýùr héëãàdíîng 1 styléë töò béë: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sááns sèèrìîf (èè.g. Ârìîáál, Vèèrdáánáá, Trèèbúúchèèt óór Cáálìîbrìî),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äænd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Bóòld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Thèèn sèèt thïís fòòrmáâttïíng áâs yòòüýr dèèfáâüýlt fòòr thïís stylèè.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Sûùb Héêãâdïïngs: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Üsêë Hêëáådììng 2 stylêë fôôr sýýb hêëáådììngs.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nóòt äálrééäády, mäánúýäálly chäángéé yóòúýr hééäádîíng 2 styléé tóò béé: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sââns sèërîìf (èë.g. Ærîìââl, Vèërdâânââ, Trèëbüüchèët öôr Cââlîìbrîì),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ãând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Bööld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Thèèn sèèt thìïs fòörmäàttìïng äàs yòöùûr dèèfäàùûlt fòör thìïs stylèè.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Süúb Süúb Hèèæædìíngs: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Ùsèë Hèëåädîíng 3 fôör sûûb sûûb-hèëåädîíngs.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nöôt ãælrèëãædy, mãænúùãælly chãængèë yöôúùr hèëãædíîng 2 stylèë töô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sáãns sèérïìf (èé.g. Ærïìáãl, Vèérdáãnáã, Trèébüûchèét öör Cáãlïìbrïì),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æând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Thèên sèêt thîís föórmæåttîíng æås yöóýùr dèêfæåýùlt föór thîís stylèê.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Pàæràægràæph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Päåräågräåphs shôôüýld nôôt bêë stylêëd äås hêëäådîîngs.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Pàãràãgràãphs shôòùüld bêé ‘nôòrmàãl’ stylêé.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Thëéy shöòýýld bëé: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Såäns sèéríìf fòönt, 12 pòöíìnt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spáäcïîng (ëëxcëëpt fòór lïîsts òóf bùûllëët pòóïînts)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Lêèft àãlïígnêèd ïínstêèàãd ôõf júüstïífïíêèd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Thëèn sëèt thìïs fòôrmäâttìïng äâs yòôúýr dëèfäâúýlt fòôr thìïs stylëè.</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Yóöýûr dóöcýûmèént shóöýûld ãálsóö:</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Lèëäávèë sûúffïîcïîèënt whïîtèë späácèë äát èëïîthèër sïîdèë ôóf thèë päágèë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Ævõôîïd ùýsîïng blõôck cååpîïtååls õôr îïtåålîïcs.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Úsêè bõöld tõö mâåkêè têèxt stâånd õöúût îînstêèâåd.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Töó æãméénd dééfæãùült styléés: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Ãméënd théë styléë ììn lììnéë wììth théë æâbõõvéë gýüììdéëlììnéës théën rììght clììck théë styléë ììn qýüéëstììõõn ýündéër théë hõõméë tæâb.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Chôõôõsèê ‘môõdïìfy’ frôõm thèê drôõp dôõwn lïìst.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Thïìs wïìll ôòpéén åà bôòx.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Wîîthîîn thêè bõöx, êènsùùrêè thååt thêè stylêè îîs fõörmååttêèd tõö yõöùùr prêèfêèrêèncêès.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Fôör êëxâämplêë, íìf ‘íìtâälíìcs’ íìs chêëckêëd, üýnchêëck íìt.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Chòôòôséê théê råádìïòô býúttòôn thåát ståátéês: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‘Néëw dóöcûýméënts bæäséëd óön thíís téëmplæätéë’, æänd clííck ‘óökæäy’.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Tôõ ãåméénd pãårãågrãåph dééfãåùûltíîng: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Lèêft clîíck ‘pääräägrääph’ ùündèêr thèê hõómèê tääb.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Ënsýürëè yõöýür äâlìígnmëènt ìís sëèt tõö ‘lëèft’ äând lìínëè späâcìíng ìís sëèt tõö ‘1.5 lìínëès’.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Õncèè yòóúùr sèèttìïngs áârèè còórrèèct clìïck ‘dèèfáâúùlt’.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Clííck ‘yêës’ òôn thêë rêësýültííng ‘Árêë yòôýür sýürêë’ mêëssåãgêë.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Tôö tèèst yôöüúr nèèw sèèttììngs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Ôpëèn äà nëèw dòòcüýmëènt äànd tëèst ëèäàch hëèäàdîîng äànd päàräàgräàph stylëè tòò ëènsüýrëè äàll sëèttîîngs häàvëè bëèëèn säàvëèd.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Tåáblêè Üsåágêè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Cöönstrüúct tàåbléës töö réëàåd löögìïcàålly frööm léëft töö rìïght, tööp töö bööttööm öördéër.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Tääblèés wìïth còölûýmn hèéäädìïngs ìïn thèé tòöp ròöw mûýst häävèé thèé tòöp ròöw fòörmäättèéd ääs ää hèéäädèér ròöw.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Tóò sêët àä tàäblêë hêëàädêër róòw: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Hììghlììght théë tõõp rõõw õõf théë tâãbléë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Ríïght clíïck tòô díïsplâæy êèdíïtíïng òôptíïòôns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Séëléëct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Tâàbléê Prôôpéêrtïíéês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frõöm thèë lîïst.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Théè Tâãbléè Próôpéèrtìïéès wìïndóôw wìïll béè dìïsplâãyéèd; clìïck óôn 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tàåb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Chêèck thêè óôptíìóôn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Rèépèéáàt áàs hèéáàdèér áàt thèé tóõp óõf èéáàch páàgèé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Cóöl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Còòl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Rööw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Ímáägëés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Áltéêrnãätïívéê öôr Ált téêxt ïís réêqùùïíréêd föôr ãäll ïímãägéês ïín ãä döôcùùméênt (éêxclùùdïíng pùùréêly déêcöôrãätïívéê ïímãägéês wïíthöôùùt méêãänïíngfùùl cöôntéênt).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Ríîght-clíîck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õón thèé ìímáægèé;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Séèléèct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Fôórmåät Pïîctúùrèé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Fóòrmáãt Pìíctýüréé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dìïãælöôg böôx wìïll ãæppêèãær.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Sèélèéct 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Wëêb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tãäb.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Ín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Áltéérnâátîívéé tééxt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bööx, typëé îín thëé dëéscrîíptîíöön ööf thëé îímàágëé.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Rããtìîöõnããlèë föõr föõllöõwìîng Clèëããr Prìînt Gýûìîdèëlìînèës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Éxããmplëê Æ:</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Ëxäámplèé Ä ïís Tïímèés Nèéw Rõómäán, sïízèé tèén, wïíth sïínglèé späácïíng.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Ëxáãmpléê B ïís Ärïíáãl, sïízéê twéêlvéê wïíth 1.5 spáãcïíng.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Às yóôûý càán sêèêè, smàállêèr fóônt sîîzêès, sîînglêè spàácîîng àánd sêèrîîf fóônts àárêè hàárdêèr tóô rêèàád.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Åddíìtíìóònàålly, íìt íìs ëëàåsíìëër tóò këëëëp óònëë’s plàåcëë óòn àå pàågëë wíìth lëëft àålíìgnëëd tëëxt, àås íìn ëëxàåmplëë B, àås lëëft àålíìgnmëënt gíìvëës thëë bóòdy óòf thëë tëëxt àå spëëcíìfíìc shàåpëë àånd gíìvëës üúníìfóòrmíìty bëëtwëëëën wóòrds.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Ëxåâmplêê Ä, whîïch îïs júýstîïfîïêêd, håâs nóö nåâtúýråâl shåâpêê.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Fùýrthèêrmõôrèê, bõôld prïînt stáänds õôùýt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àánd dòôéès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nôót dïìstôórt thëë shàäpëë ôóf tëëxt àäs ïìtàälïìcs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áånd ýýndêèrlïïnïïng dóö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FÍNÀLLY, BLÕCK CÀPÍTÀLS CÀN BË DÍFFÍCÛLT TÕ FÕLLÕW ÀS BLÕCK CÀPÍTÀLS RËMÕVË THË NÀTÛRÀL SHÀPË ÕF WÕRDS, TÛRNÍNG THËM ÍNTÕ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Clêéâår lâåyöôùùt âållöôws öônêé töô föôcùùs öôn thêé cöôntêént öôf vïîsùùâål mâåtêérïîâåls râåthêér thâån thêé föôrmâåt.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Éxàæmpléè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Êxàámpléë Ã îís Tîíméës Néëw Ròómàán, sîízéë téën, wîíth sîíngléë spàácîíng.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Êxáåmplêè B ìís Ârìíáål, sìízêè twêèlvêè wìíth 1.5 spáåcìíng.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Âs yöóùù cãán sèëèë, smãállèër föónt sïïzèës, sïïnglèë spãácïïng ãánd sèërïïf föónts ãárèë hãárdèër töó rèëãád.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Áddïïtïïõônåælly, ïït ïïs êèåæsïïêèr tõô kêèêèp õônêè’s plåæcêè õôn åæ påægêè wïïth lêèft åælïïgnêèd têèxt, åæs ïïn êèxåæmplêè B, åæs lêèft åælïïgnmêènt gïïvêès thêè bõôdy õôf thêè têèxt åæ spêècïïfïïc shåæpêè åænd gïïvêès ùùnïïfõôrmïïty bêètwêèêèn wõôrds.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Èxâàmplêë À, whïîch ïîs jüûstïîfïîêëd, hâàs nôô nâàtüûrâàl shâàpêë.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Fûürthêérmòòrêé,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bôõld príînt stàãnds ôõûùt,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äånd dôóèés nôót dìístôórt thèé shäåpèé ôóf tèéxt äås ìítäålìícs äånd ýùndèérlìínìíng dôó.</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Fíínæålly, blòôck cæåpíítæåls cæån bèê dííffíícùýlt tòô fòôllòôw æås blòôck cæåpíítæåls rèêmòôvèê thèê næåtùýræål shæåpèê òôf wòôrds, tùýrnííng thèêm ííntòô blòôcks.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Clèêààr lààyóóûüt ààllóóws óónèê tóó fóócûüs óón thèê cóóntèênt óóf vîìsûüààl mààtèêrîìààls rààthèêr thààn thèê fóórmààt.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Fýûrthéêrmöõréê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yòöùù ùùsêè hêèãådîîngs îît mãåkêès thêè crêèãåtîîòön ãånd ùùpkêèêèp òöf tãåblêès òöf còöntêènts êèãåsîîêèr (Fòör ãåùùtòömãåtîîc crêèãåtîîòön ãånd ùùpdãåtîîng gòö tòö: Însêèrt – Rêèfêèrêèncêè – Îndêèx ãånd Tãåblêès – Tãåblêè òöf còöntêènts).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