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Wöôrd Döôcýúmèénts Tèémplâátèé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Mäåíìn hèèäådíìng: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théè Héèâádîíng 1 styléè fòör prîímâáry héèâádîíngs sòö thâát scréèéèn réèâádéèrs câán îídéèntîífy théèm âás súüch.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nôöt àålrèêàådy, màånúüàålly chàångèê yôöúür hèêàådíìng 1 stylèê tôö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sààns séèrìîf (éè.g. Ârìîààl, Véèrdàànàà, Tréèbùúchéèt ôõr Cààlìîbrìî),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thïîs fõòrmæáttïîng æás yõòûür dëéfæáûült fõòr thïîs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Sûùb Hëèäãdïîngs: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Hèëãádííng 2 stylèë fóör sùùb hèëãádííngs.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nõõt ààlrêëààdy, màànýúààlly chààngêë yõõýúr hêëààdííng 2 stylêë tõõ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sáæns sëërîîf (ëë.g. Årîîáæl, Vëërdáænáæ, Trëëbúúchëët óòr Cáælîîbrîî),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thìïs fõörmãáttìïng ãás yõöüùr déèfãáüùlt fõör thìïs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Súúb Súúb Hëêáádìîngs: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Úsèë Hèëåâdïïng 3 föõr sûýb sûýb-hèëåâdïïngs.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nòôt åàlrèèåàdy, måànûýåàlly chåàngèè yòôûýr hèèåàdïïng 2 stylèè tòô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sëëríìf (ëë.g. Áríìáàl, Vëërdáànáà, Trëëbúùchëët õòr Cáàlíìbríì),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thíìs föòrmâåttíìng âås yöòùür déèfâåùült föòr thíìs styléè.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Påãråãgråãph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shòòüùld nòòt bêê stylêêd âås hêêâådíîngs.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shóõùýld bëë ‘nóõrmâäl’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Thëêy shôòùüld bëê: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Sàáns sèèrîïf fôônt, 12 pôôîïnt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spâäcìíng (êëxcêëpt fòõr lìísts òõf býûllêët pòõìínts)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äâlíîgnéèd íînstéèäâd öòf jýústíîfíîéèd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thîís fóórmäâttîíng äâs yóóüúr dèêfäâüúlt fóór thîís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Yòòúùr dòòcúùmèént shòòúùld áãlsòò: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Lëéãávëé sýüffìîcìîëént whìîtëé spãácëé ãát ëéìîthëér sìîdëé öòf thëé pãágëé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Ävòóîîd úýsîîng blòóck câápîîtâáls òór îîtâálîîcs.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bóòld tóò máåkèë tèëxt stáånd óòýût ìînstèëáåd.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äâmèènd dèèfäâúûlt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Àmëènd thëè stylëè íïn líïnëè wíïth thëè æäböövëè gùûíïdëèlíïnëès thëèn ríïght clíïck thëè stylëè íïn qùûëèstíïöön ùûndëèr thëè höömëè tæäb.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Chöòöòsëè ‘möòdîïfy’ fröòm thëè dröòp döòwn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Thíìs wíìll öòpêën áå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Wïíthïín thèë bôòx, èënsýýrèë thåàt thèë stylèë ïís fôòrmåàttèëd tôò yôòýýr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 êêxäæmplêê, ìïf ‘ìïtäælìïcs’ ìïs chêêckêêd, ûýnchêêck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Chóòóòsêè thêè ràãdììóò búüttóòn thàãt stàãtêès: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dõòcýúmëènts bãásëèd õòn thììs tëèmplãátëè’, ãánd clììck ‘õòkãáy’.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ãàmêènd pãàrãàgrãàph dêèfãàúûltìîng: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clííck ‘páàráàgráàph’ ùúndéèr théè hòõméè táàb.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Énsûûrèè yöõûûr áælíìgnmèènt íìs sèèt töõ ‘lèèft’ áænd líìnèè spáæcíìng íìs sèèt töõ ‘1.5 líìnèès’.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Óncèè yòóùûr sèèttîìngs åãrèè còórrèèct clîìck ‘dèèfåãùûlt’.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‘yèês’ òòn thèê rèêsûýltïìng ‘Årèê yòòûýr sûýrèê’ mèêssáågèê.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téèst yòõýýr néèw séèttîîngs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Ópëèn åã nëèw dóócüümëènt åãnd tëèst ëèåãch hëèåãdìíng åãnd påãråãgråãph stylëè tóó ëènsüürëè åãll sëèttìíngs håãvëè bëèëèn såãvëèd.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Tàåblêé Ùsàågêé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Côónstrýüct táãblëès tôó rëèáãd lôógíícáãlly frôóm lëèft tôó rííght, tôóp tôó bôóttôóm ôórdëèr.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Tããblëés wîíth côölúûmn hëéããdîíngs îín thëé tôöp rôöw múûst hããvëé thëé tôöp rôöw fôörmããttëéd ããs ãã hëéããdëér 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séét àà tààbléé hééààdéér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Híïghlíïght théé tôòp rôòw ôòf théé täâbléé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Rîîght clîîck tõö dîîsplåäy èêdîîtîîng õöptîîõöns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Tãäblèë Próópèërtïïèës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fröôm thëê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Tááblêë Prõópêërtíîêës wíîndõów wíîll bêë díîsplááyêëd; clíîck õón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Chëëck thëë óóptìïóón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Rëépëéåât åâs hëéåâdëér åât thëé tòöp òöf ëéåâch påâgëé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Ïmäâgêés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Ältéërnããtïîvéë ôôr Ält téëxt ïîs réëqúûïîréëd fôôr ããll ïîmããgéës ïîn ãã dôôcúûméënt (éëxclúûdïîng púûréëly déëcôôrããtïîvéë ïîmããgéës wïîthôôúût méëããnïîngfúûl côôntéënt).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òón thêê íímáãgêê;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Föôrmâæt Pîìctûýrèè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Föórmããt Pïïctüùrëé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dïìåãlôòg bôòx wïìll åãppéëåãr.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Âltëërnàâtìïvëë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bòóx, typêë ïìn thêë dêëscrïìptïìòón òóf thêë ïìmàægêë.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Ræátïíóònæálëê fóòr fóòllóòwïíng Clëêæár Prïínt Gýýïídëêlïínëês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Êxáámplêê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Éxâämpléê À ïïs Tïïméês Néêw Rôòmâän, sïïzéê téên, wïïth sïïngléê spâäcïïng.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Êxãåmplêé B íîs Åríîãål, síîzêé twêélvêé wíîth 1.5 spãåcíîng.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yôõúù câän sêëêë, smâällêër fôõnt sììzêës, sììnglêë spâäcììng âänd sêërììf fôõnts âärêë hâärdêër tôõ rêëâäd.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Àddîïtîïôõnæålly, îït îïs ëêæåsîïëêr tôõ këêëêp ôõnëê’s plæåcëê ôõn æå pæågëê wîïth lëêft æålîïgnëêd tëêxt, æås îïn ëêxæåmplëê B, æås lëêft æålîïgnmëênt gîïvëês thëê bôõdy ôõf thëê tëêxt æå spëêcîïfîïc shæåpëê æånd gîïvëês ýùnîïfôõrmîïty bëêtwëêëên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Ëxáàmplêè À, whíîch íîs jùüstíîfíîêèd, háàs nôö náàtùüráàl sháàpêè.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Füýrthèèrmõórèè, bõóld prìínt stàânds õóüýt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ããnd dõòêés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nôöt dïïstôört théé shäâpéé ôöf tééxt äâs ïïtäâlïïcs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äând úúndéèrlïìnïìng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FÍNÃLLY, BLÒCK CÃPÍTÃLS CÃN BË DÍFFÍCÛLT TÒ FÒLLÒW ÃS BLÒCK CÃPÍTÃLS RËMÒVË THË NÃTÛRÃL SHÃPË ÒF WÒRDS, TÛRNÍNG THËM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Clëèàär làäyõöýút àällõöws õönëè tõö fõöcýús õön thëè cõöntëènt õöf vìîsýúàäl màätëèrìîàäls ràäthëèr thàän thëè fõörmàät.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Éxáâmplèê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Éxãâmpléê Â ïïs Tïïméês Néêw Röómãân, sïïzéê téên, wïïth sïïngléê spãâcïïng.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Ëxãämplêê B ïìs Àrïìãäl, sïìzêê twêêlvêê wïìth 1.5 spãäcïìng.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yöõýû câàn sêêêê, smâàllêêr föõnt sîízêês, sîínglêê spâàcîíng âànd sêêrîíf föõnts âàrêê hâàrdêêr töõ rêêâàd.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Ãddîîtîîòönãælly, îît îîs êéãæsîîêér tòö kêéêép òönêé’s plãæcêé òön ãæ pãægêé wîîth lêéft ãælîîgnêéd têéxt, ãæs îîn êéxãæmplêé B, ãæs lêéft ãælîîgnmêént gîîvêés thêé bòödy òöf thêé têéxt ãæ spêécîîfîîc shãæpêé ãænd gîîvêés úùnîîfòörmîîty bêétwêéêén wòörds.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Èxåâmplêè Æ, whïîch ïîs jüýstïîfïîêèd, håâs nôó nåâtüýråâl shåâpêè.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Fûürthêèrmóòrêè,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bôóld prîínt stàánds ôóúýt,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äånd dôôêês nôôt díìstôôrt thêê shäåpêê ôôf têêxt äås íìtäålíìcs äånd ûúndêêrlíìníìng dôô.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Fïînãálly, blóöck cãápïîtãáls cãán bèé dïîffïîcùült tóö fóöllóöw ãás blóöck cãápïîtãáls rèémóövèé thèé nãátùürãál shãápèé óöf wóörds, tùürnïîng thèém ïîntóö blóöcks.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Clëéäàr läàyòöüùt äàllòöws òönëé tòö fòöcüùs òön thëé còöntëént òöf vìîsüùäàl mäàtëérìîäàls räàthëér thäàn thëé fòörmäàt.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Füùrthêêrmôõrêê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yóóýý ýýsëê hëêäådïìngs ïìt mäåkëês thëê crëêäåtïìóón äånd ýýpkëêëêp óóf täåblëês óóf cóóntëênts ëêäåsïìëêr (Fóór äåýýtóómäåtïìc crëêäåtïìóón äånd ýýpdäåtïìng góó tóó: Ínsëêrt – Rëêfëêrëêncëê – Índëêx äånd Täåblëês – Täåblëê óóf cóóntëênts).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