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Wôõrd Dôõcüúmëënts Tëëmplããtëë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Mäæîìn hèêäædîìng: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théé Hééàædìíng 1 styléé fóór prìímàæry hééàædìíngs sóó thàæt scréééén rééàædéérs càæn ìídééntìífy théém àæs süùch.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nòót âálréèâády, mâánüüâálly châángéè yòóüür héèâádíìng 1 styléè tòó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sáåns sêéríìf (êé.g. Æríìáål, Vêérdáånáå, Trêébüúchêét òór Cáålíìbríì),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thïîs föõrmàãttïîng àãs yöõùûr dêéfàãùûlt föõr thïîs stylêé.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Sýüb Hëéáádîîngs: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Ùsêê Hêêæädîìng 2 stylêê föör sùûb hêêæädîìngs.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nòòt äælrêéäædy, mäænûûäælly chäængêé yòòûûr hêéäædíïng 2 stylêé tòò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sâáns sèërïïf (èë.g. Ärïïâál, Vèërdâánâá, Trèëbýúchèët õòr Câálïïbrïï),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thììs fôórmæättììng æäs yôóùûr dêéfæäùûlt fôór thììs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Sùûb Sùûb Héêåàdïîngs: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Hëëæådìîng 3 fòör süýb süýb-hëëæådìîngs.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nôòt áålrèëáådy, máånûýáålly cháångèë yôòûýr hèëáådíìng 2 stylèë tôò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sáàns sêêrïïf (êê.g. Årïïáàl, Vêêrdáànáà, Trêêbýýchêêt õòr Cáàlïïbrïï),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thïîs fóõrmããttïîng ããs yóõùúr dêëfããùúlt fóõr thïîs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Pâãrâãgrâãph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Páåráågráåphs shôöûüld nôöt béé stylééd áås hééáådìïngs.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Påäråägråäphs shòõûüld bèê ‘nòõrmåäl’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Théëy shôöüúld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Säáns sèérîîf fõònt, 12 põòîînt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spæâcìîng (èèxcèèpt fõõr lìîsts õõf býùllèèt põõìînts)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ãálììgnèêd ììnstèêãád ôõf jûûstììfììèêd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thïïs fóòrmåâttïïng åâs yóòúýr dêêfåâúýlt fóòr thïïs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Yòòüùr dòòcüùmèênt shòòüùld äãlsòò: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Lëéåævëé sûýffìícìíëént whìítëé spåæcëé åæt ëéìíthëér sìídëé ôöf thëé påægëé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Ævòöîìd úûsîìng blòöck cææpîìtææls òör îìtæælîìcs.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Ûsèê bõöld tõö mæàkèê tèêxt stæànd õöúüt íínstèêæàd.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ãámëënd dëëfãáûúlt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Æméénd théé styléé îìn lîìnéé wîìth théé âàböóvéé gùûîìdéélîìnéés théén rîìght clîìck théé styléé îìn qùûééstîìöón ùûndéér théé höóméé tâàb.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Chõõõõsëè ‘mõõdíìfy’ frõõm thëè drõõp dõõwn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Thìîs wìîll öõpéén áã böõx.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Wïïthïïn thêé böõx, êénsüúrêé thåãt thêé stylêé ïïs föõrmåãttêéd töõ yöõüúr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 êèxæámplêè, îíf ‘îítæálîícs’ îís chêèckêèd, úýnchêèck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Chòõòõsêë thêë räádîïòõ büúttòõn thäát stäátêës: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‘Nëëw dòòcýúmëënts bæàsëëd òòn thïís tëëmplæàtëë’, æànd clïíck ‘òòkæày’.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åàmêënd påàråàgråàph dêëfåàýýltîìng: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clíïck ‘pâærâægrâæph’ úúndëèr thëè höõmëè tâæb.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Ënsýúrëë yóôýúr áælîïgnmëënt îïs sëët tóô ‘lëëft’ áænd lîïnëë spáæcîïng îïs sëët tóô ‘1.5 lîïnëës’.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Òncéë yööúúr séëttíîngs äæréë cöörréëct clíîck ‘déëfäæúúlt’.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Clïïck ‘yëès’ õôn thëè rëèsýýltïïng ‘Ærëè yõôýýr sýýrëè’ mëèssæágëè.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Töó tèêst yöóúûr nèêw sèêttííngs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Òpèèn àä nèèw dóòcýùmèènt àänd tèèst èèàäch hèèàädììng àänd pàäràägràäph stylèè tóò èènsýùrèè àäll sèèttììngs hàävèè bèèèèn sàävèèd.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Tàäbléê Üsàägéê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Cóônstrùûct tåäblèês tóô rèêåäd lóôgïïcåälly fróôm lèêft tóô rïïght, tóôp tóô bóôttóôm óôrdèêr.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Täãblèës wïïth cõôlüümn hèëäãdïïngs ïïn thèë tõôp rõôw müüst häãvèë thèë tõôp rõôw fõôrmäãttèëd äãs äã hèëäãdèër 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Tõõ sêêt äæ täæblêê hêêäædêêr rõõw: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thëê töòp röòw öòf thëê täãblëê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 clîíck tòô dîíspläày êêdîítîíng òôptîíòôns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Tæãblëê Prôópëêrtïïëês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frööm thêè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 Tââblèè Pròòpèèrtììèès wììndòòw wììll bèè dììsplââyèèd; clììck òòn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täãb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Chêêck thêê õöptìïõön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Rëèpëèäät ääs hëèäädëèr äät thëè töóp öóf ëèääch päägëè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Îmãägëés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Âltèêrnäåtïïvèê öõr Âlt tèêxt ïïs rèêqüûïïrèêd föõr äåll ïïmäågèês ïïn äå döõcüûmèênt (èêxclüûdïïng püûrèêly dèêcöõräåtïïvèê ïïmäågèês wïïthöõüût mèêäånïïngfüûl cöõntèênt).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ôön thëê ìímáàgëê;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Fóõrmâãt Píìctüürèê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Fõörmãät Pïîctùürèè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dííåálöóg böóx wííll åáppéèåár.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Æltéèrnàætïívéè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bôôx, typëë íîn thëë dëëscríîptíîôôn ôôf thëë íîmââgëë.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Räátìîóònäáléë fóòr fóòllóòwìîng Cléëäár Prìînt Gûúìîdéëlìînéës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Êxäãmpléè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Ëxææmpléë Á ìîs Tìîméës Néëw Röômææn, sìîzéë téën, wìîth sìîngléë spææcìîng.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Êxæámpléê B ïís Ârïíæál, sïízéê twéêlvéê wïíth 1.5 spæácïíng.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yõóüü cäæn séèéè, smäælléèr fõónt síîzéès, síîngléè späæcíîng äænd séèríîf fõónts äæréè häærdéèr tõó réèäæd.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Àddíìtíìóônäálly, íìt íìs ëéäásíìëér tóô këéëép óônëé’s pläácëé óôn äá päágëé wíìth lëéft äálíìgnëéd tëéxt, äás íìn ëéxäámplëé B, äás lëéft äálíìgnmëént gíìvëés thëé bóôdy óôf thëé tëéxt äá spëécíìfíìc shäápëé äánd gíìvëés ûýníìfóôrmíìty bëétwëéëén wóôrds.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Êxäæmplèê Å, whîïch îïs jûùstîïfîïèêd, häæs nöõ näætûùräæl shäæpèê.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Fýúrthèèrmôòrèè, bôòld prììnt stàänds ôòýút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åánd dôôëès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nòöt dîïstòört thèé shâäpèé òöf tèéxt âäs îïtâälîïcs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ãænd üýndéêrlíîníîng döô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FÌNÄLLY, BLÓCK CÄPÌTÄLS CÄN BÈ DÌFFÌCÜLT TÓ FÓLLÓW ÄS BLÓCK CÄPÌTÄLS RÈMÓVÈ THÈ NÄTÜRÄL SHÄPÈ ÓF WÓRDS, TÜRNÌNG THÈM ÌNTÓ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Cléêåâr låâyôóúût åâllôóws ôónéê tôó fôócúûs ôón théê côóntéênt ôóf vïísúûåâl måâtéêrïíåâls råâthéêr thåân théê fôórmåât.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Êxàämplëê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Éxâãmpléé Ã îîs Tîîméés Nééw Röômâãn, sîîzéé téén, wîîth sîîngléé spâãcîîng.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Èxãámpléë B ìís Árìíãál, sìízéë twéëlvéë wìíth 1.5 spãácìíng.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yõóüý cãàn sêëêë, smãàllêër fõónt síìzêës, síìnglêë spãàcíìng ãànd sêëríìf fõónts ãàrêë hãàrdêër tõó rêëãàd.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Ãddîîtîîôònàælly, îît îîs êéàæsîîêér tôò kêéêép ôònêé’s plàæcêé ôòn àæ pàægêé wîîth lêéft àælîîgnêéd têéxt, àæs îîn êéxàæmplêé B, àæs lêéft àælîîgnmêént gîîvêés thêé bôòdy ôòf thêé têéxt àæ spêécîîfîîc shàæpêé àænd gîîvêés úùnîîfôòrmîîty bêétwêéêén wôòrds.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Éxããmpléê Ã, whîìch îìs jýùstîìfîìéêd, hããs nòõ nããtýùrããl shããpéê.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Füûrthêèrmöórêè,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bóóld prîínt stäãnds óóùùt,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æánd dòòëés nòòt díìstòòrt thëé shæápëé òòf tëéxt æás íìtæálíìcs æánd ûûndëérlíìníìng dòò.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Fîînäálly, blòõck cäápîîtäáls cäán béë dîîffîîcûúlt tòõ fòõllòõw äás blòõck cäápîîtäáls réëmòõvéë théë näátûúräál shäápéë òõf wòõrds, tûúrnîîng théëm îîntòõ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Clëëåær låæyõóûüt åællõóws õónëë tõó fõócûüs õón thëë cõóntëënt õóf vîísûüåæl måætëërîíåæls råæthëër thåæn thëë fõórmåæt.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Fúûrthêèrmöörêè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yôöýû ýûsêè hêèàädîïngs îït màäkêès thêè crêèàätîïôön àänd ýûpkêèêèp ôöf tàäblêès ôöf côöntêènts êèàäsîïêèr (Fôör àäýûtôömàätîïc crêèàätîïôön àänd ýûpdàätîïng gôö tôö: Ìnsêèrt – Rêèfêèrêèncêè – Ìndêèx àänd Tàäblêès – Tàäblêè ôöf côöntêènts).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