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Wòörd Dòöcúümêënts Têëmplãåtêë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Måàïïn hèèåàdïïng: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Ùsêê thêê Hêêåædíîng 1 stylêê fòòr príîmåæry hêêåædíîngs sòò thåæt scrêêêên rêêåædêêrs cåæn íîdêêntíîfy thêêm åæs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nõôt åãlrêêåãdy, måãnüûåãlly chåãngêê yõôüûr hêêåãdïïng 1 stylêê tõô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sêérîîf (êé.g. Årîîàâl, Vêérdàânàâ, Trêébýüchêét öôr Càâlîîbrîî),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thíìs fóôrmàãttíìng àãs yóôüùr dêêfàãüùlt fóôr thíìs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Hèêäâdîíngs: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Hëëåàdíîng 2 stylëë fôòr sùûb hëëåàdíîngs.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nõõt åælrëéåædy, måænüúåælly chåængëé yõõüúr hëéåædîíng 2 stylëé tõõ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sëêrïíf (ëê.g. Ærïíåál, Vëêrdåánåá, Trëêbüùchëêt òór Cåálïíbrïí),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thíìs föörmäàttíìng äàs yööúúr dëèfäàúúlt föör thíìs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Sùýb Sùýb Hèéæädíîngs: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Hèëæãdîìng 3 fõõr süúb süúb-hèëæãdîìngs.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nòót ãâlrééãâdy, mãânùùãâlly chãângéé yòóùùr hééãâdïîng 2 styléé tòó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sàáns séërììf (éë.g. Árììàál, Véërdàánàá, Tréëbýûchéët óôr Càálììbrìì),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thíìs fôòrmâàttíìng âàs yôòýûr dèéfâàýûlt fôòr thíìs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Pâærâægrâæph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Pãærãægrãæphs shôöûúld nôöt bëè stylëèd ãæs hëèãædîîngs.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shóòùúld bêé ‘nóòrmàãl’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Thëêy shõóûùld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Sãäns séérîìf föònt, 12 pöòîìnt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spâåcîìng (ëèxcëèpt fòór lîìsts òóf búúllëèt pòóîìnts)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ãâlîìgnèëd îìnstèëãâd öôf jùùstîìfîìèëd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thìïs fòôrmãättìïng ãäs yòôùùr déëfãäùùlt fòôr thìïs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Yöõûúr döõcûúmëènt shöõûúld åãlsöõ: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Léëãåvéë sûýffîìcîìéënt whîìtéë spãåcéë ãåt éëîìthéër sîìdéë õôf théë pãågéë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Ävòòïìd ýûsïìng blòòck cååpïìtååls òòr ïìtåålïìcs.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Ùsêé bòóld tòó mâækêé têéxt stâænd òóúût íînstêéâæd.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æämëênd dëêfæäúûlt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Åméênd théê styléê ïîn lïînéê wïîth théê åàbõôvéê gùýïîdéêlïînéês théên rïîght clïîck théê styléê ïîn qùýéêstïîõôn ùýndéêr théê hõôméê tåàb.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Chõõõõséê ‘mõõdíîfy’ frõõm théê drõõp dõõwn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Thîîs wîîll ôöpêèn äæ bôöx.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thëë bóóx, ëënsúúrëë thååt thëë stylëë íìs fóórmååttëëd tóó yóóúúr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 ëèxâámplëè, ìïf ‘ìïtâálìïcs’ ìïs chëèckëèd, úünchëèck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Chöòöòsêé thêé ràâdíïöò búúttöòn thàât stàâtêés: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‘Néèw dòõcùúméènts bäáséèd òõn thíìs téèmpläátéè’, äánd clíìck ‘òõkäáy’.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âãméénd pâãrâãgrâãph dééfâãúúltïïng: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clíïck ‘pâærâægrâæph’ úúndëër thëë hõómëë tâæb.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Ênsüýrêè yòöüýr äålïïgnmêènt ïïs sêèt tòö ‘lêèft’ äånd lïïnêè späåcïïng ïïs sêèt tòö ‘1.5 lïïnêès’.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Òncêé yõòüür sêéttïïngs äärêé cõòrrêéct clïïck ‘dêéfääüült’.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‘yéës’ òôn théë réësúûltîïng ‘Âréë yòôúûr súûréë’ méëssâægéë.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téêst yóòûúr néêw séêttïîngs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Öpëên æà nëêw dõòcûýmëênt æànd tëêst ëêæàch hëêæàdîîng æànd pæàræàgræàph stylëê tõò ëênsûýrëê æàll sëêttîîngs hæàvëê bëêëên sæàvëêd.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Tæäblèë Üsæägèë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Côònstrûùct tåáblëés tôò rëéåád lôògïîcåálly frôòm lëéft tôò rïîght, tôòp tôò bôòttôòm ôòrdëér.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Táæblèês wîîth cóölûümn hèêáædîîngs îîn thèê tóöp róöw mûüst háævèê thèê tóöp róöw fóörmáættèêd áæs áæ hèêáædèêr 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sèét ãà tãàblèé hèéãàdèér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thêé tööp rööw ööf thêé tææblêé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töö díîsplâæy èédíîtíîng ööptíîööns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Tæàblèé Prõöpèértïîèés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thèë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Tãæblêè Prôòpêèrtííêès wííndôòw wííll bêè díísplãæyêèd; clííck ôòn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Chéêck théê ôòptïîôòn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Réépééààt ààs hééààdéér ààt théé tòöp òöf ééààch pààgéé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Ímãägëès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Âltèêrnââtïívèê ôôr Âlt tèêxt ïís rèêqûüïírèêd fôôr ââll ïímââgèês ïín ââ dôôcûümèênt (èêxclûüdïíng pûürèêly dèêcôôrââtïívèê ïímââgèês wïíthôôûüt mèêâânïíngfûül côôntèênt).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théè îìmäågéè;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Fóôrmåãt Pìîctùùrëë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Fóòrmæåt Pîîctúûrêê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dììâælöóg böóx wììll âæppêêâær.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Åltèèrnáâtíívèè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typéé ïín théé dééscrïíptïíõòn õòf théé ïímáágéé.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Ráãtííóònáãléè fóòr fóòllóòwííng Cléèáãr Príínt Gúùíídéèlíínéès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Ëxæàmplèë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Éxäämplèë Ã ïís Tïímèës Nèëw Röòmään, sïízèë tèën, wïíth sïínglèë spääcïíng.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Éxãâmplëë B íís Årííãâl, síízëë twëëlvëë wííth 1.5 spãâcííng.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yôöüý cæàn séëéë, smæàlléër fôönt sïízéës, sïíngléë spæàcïíng æànd séërïíf fôönts æàréë hæàrdéër tôö réëæàd.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Äddîítîíóónäâlly, îít îís êëäâsîíêër tóó kêëêëp óónêë’s pläâcêë óón äâ päâgêë wîíth lêëft äâlîígnêëd têëxt, äâs îín êëxäâmplêë B, äâs lêëft äâlîígnmêënt gîívêës thêë bóódy óóf thêë têëxt äâ spêëcîífîíc shäâpêë äând gîívêës úùnîífóórmîíty bêëtwêëêën wóórds.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Éxãámplêè Ä, whíích íís jùýstíífííêèd, hãás nõö nãátùýrãál shãápêè.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Fýûrthéërmòòréë, bòòld prïïnt stäànds òòýût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áænd dòòéès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dîîstöòrt théè sháãpéè öòf téèxt áãs îîtáãlîîcs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âând ùúndèërlîìnîìng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FÍNÁLLY, BLÖCK CÁPÍTÁLS CÁN BÊ DÍFFÍCÚLT TÖ FÖLLÖW ÁS BLÖCK CÁPÍTÁLS RÊMÖVÊ THÊ NÁTÚRÁL SHÁPÊ ÖF WÖRDS, TÚRNÍNG THÊM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Clèéãâr lãâyôóüüt ãâllôóws ôónèé tôó fôócüüs ôón thèé côóntèént ôóf vîìsüüãâl mãâtèérîìãâls rãâthèér thãân thèé fôórmãât.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Êxâámpléè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Éxáæmpléë Â ïìs Tïìméës Néëw Rôõmáæn, sïìzéë téën, wïìth sïìngléë spáæcïìng.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Ëxæãmplëè B ìîs Àrìîæãl, sìîzëè twëèlvëè wìîth 1.5 spæãcìîng.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yòöýù câán sèêèê, smâállèêr fòönt sìîzèês, sìînglèê spâácìîng âánd sèêrìîf fòönts âárèê hâárdèêr tòö rèêâád.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Ãddìítìíõònããlly, ìít ìís ééããsìíéér tõò kéééép õònéé’s plããcéé õòn ãã pããgéé wìíth lééft ããlìígnééd tééxt, ããs ìín ééxããmpléé B, ããs lééft ããlìígnméént gìívéés théé bõòdy õòf théé tééxt ãã spéécìífìíc shããpéé ããnd gìívéés úýnìífõòrmìíty béétwéééén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Êxáâmplëé À, whîîch îîs jüûstîîfîîëéd, háâs nóõ náâtüûráâl sháâpëé.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Fùýrthëêrmóòrëê,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bõôld prììnt stæænds õôüùt,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åánd dôôèés nôôt díïstôôrt thèé shåápèé ôôf tèéxt åás íïtåálíïcs åánd ûýndèérlíïníïng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Fîínãælly, blöóck cãæpîítãæls cãæn bëè dîíffîícûúlt töó föóllöów ãæs blöóck cãæpîítãæls rëèmöóvëè thëè nãætûúrãæl shãæpëè öóf wöórds, tûúrnîíng thëèm îíntöó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Clèèåår lååyõòüýt åållõòws õònèè tõò fõòcüýs õòn thèè cõòntèènt õòf vïìsüýåål mååtèèrïìååls rååthèèr thåån thèè fõòrmååt.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Füürthêérmõôrêé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yóòùù ùùsêë hêëàãdîíngs îít màãkêës thêë crêëàãtîíóòn àãnd ùùpkêëêëp óòf tàãblêës óòf cóòntêënts êëàãsîíêër (Fóòr àãùùtóòmàãtîíc crêëàãtîíóòn àãnd ùùpdàãtîíng góò tóò: Ínsêërt – Rêëfêërêëncêë – Índêëx àãnd Tàãblêës – Tàãblêë óòf cóòntêënts).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