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Wòörd Dòöcùüméénts Téémplãåtéé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Mäàïïn héëäàdïïng: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Ùséë théë Héëããdïíng 1 styléë fõór prïímããry héëããdïíngs sõó thããt scréëéën réëããdéërs cããn ïídéëntïífy théëm ããs súúch.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nõöt àälréèàädy, màänùùàälly chàängéè yõöùùr héèàädíìng 1 styléè tõö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sàåns sêèrïïf (êè.g. Ãrïïàål, Vêèrdàånàå, Trêèbùùchêèt öôr Càålïïbrïï),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ãánd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thíîs fòórmããttíîng ããs yòóúür dëéfããúült fòór thíîs stylëé.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Sùüb Héêáádììngs: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Ùsèè Hèèáàdîîng 2 stylèè fóõr sýúb hèèáàdîîngs.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nòòt àãlrêëàãdy, màãnûüàãlly chàãngêë yòòûür hêëàãdîíng 2 stylêë tòò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sãåns séèríïf (éè.g. Äríïãål, Véèrdãånãå, Tréèbýùchéèt óór Cãålíïbríï),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thìís fôórmàåttìíng àås yôóüùr dëêfàåüùlt fôór thìís stylëê.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Sûýb Sûýb Héëáãdîìngs: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Úsêè Hêèäädîìng 3 fôör sûúb sûúb-hêèäädîìngs.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nóöt æälrêêæädy, mæänýýæälly chæängêê yóöýýr hêêæädìîng 2 stylêê tóö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sàåns sèérîïf (èé.g. Ærîïàål, Vèérdàånàå, Trèébúýchèét óõr Càålîïbrîï),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thîís föòrmáàttîíng áàs yöòùûr dêêfáàùûlt föòr thîís stylêê.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Pâàrâàgrâàph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Pâårâågrâåphs shòóúûld nòót béè styléèd âås héèâådïìngs.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Päáräágräáphs shõõýûld bêè ‘nõõrmäál’ stylêè.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Thêéy shóôýüld bêé: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Såäns sèêríìf fôònt, 12 pôòíìnt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spåæcîïng (êèxcêèpt fóör lîïsts óöf búûllêèt póöîïnts)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Léèft áãlíîgnéèd íînstéèáãd õòf jùústíîfíîéèd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thíîs fóórmáættíîng áæs yóóûýr dèêfáæûýlt fóór thíîs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Yöòüùr döòcüùmêënt shöòüùld åãlsöò: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Lèêæävèê súúffíïcíïèênt whíïtèê spæäcèê æät èêíïthèêr síïdèê óòf thèê pæägèê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Ãvòôìîd úüsìîng blòôck cåápìîtåáls òôr ìîtåálìîcs.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Ùsëè bõõld tõõ mâákëè tëèxt stâánd õõüût ììnstëèâád.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Tõò äãmèènd dèèfäãûùlt stylèès: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Ámëênd thëê stylëê ïìn lïìnëê wïìth thëê âáböòvëê gúúïìdëêlïìnëês thëên rïìght clïìck thëê stylëê ïìn qúúëêstïìöòn úúndëêr thëê höòmëê tâáb.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Chôóôóséé ‘môódìïfy’ frôóm théé drôóp dôówn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Thìîs wìîll òõpéén ââ bòõx.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Wîîthîîn thèé bõõx, èénsüürèé thàát thèé stylèé îîs fõõrmàáttèéd tõõ yõõüür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Fõõr ëëxâämplëë, ìïf ‘ìïtâälìïcs’ ìïs chëëckëëd, ýùnchëëck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Chöóöósêê thêê räãdîïöó büýttöón thäãt stäãtêês: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‘Néêw döõcúùméênts bâæséêd öõn thìîs téêmplâætéê’, âænd clìîck ‘öõkâæy’.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æãmêênd pæãræãgræãph dêêfæãùültîîng: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clììck ‘påáråágråáph’ ýùndêêr thêê höómêê tåáb.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Énsüürëê yöóüür ââlíïgnmëênt íïs sëêt töó ‘lëêft’ âând líïnëê spââcíïng íïs sëêt töó ‘1.5 líïnëês’.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Ôncêè yõóýùr sêèttììngs æærêè cõórrêèct clììck ‘dêèfææýùlt’.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Clìîck ‘yêês’ òón thêê rêêsýúltìîng ‘Àrêê yòóýúr sýúrêê’ mêêssäágêê.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tëèst yóõúûr nëèw sëèttíîngs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Õpèën äã nèëw döõcûýmèënt äãnd tèëst èëäãch hèëäãdîíng äãnd päãräãgräãph stylèë töõ èënsûýrèë äãll sèëttîíngs häãvèë bèëèën säãvèëd.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Täãbléê Üsäãgéê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Còònstrüýct táäbléês tòò réêáäd lòògîícáälly fròòm léêft tòò rîíght, tòòp tòò bòòttòòm òòrdéêr.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Täâbléès wìîth côôlüýmn héèäâdìîngs ìîn théè tôôp rôôw müýst häâvéè théè tôôp rôôw fôôrmäâttéèd äâs äâ héèäâdéèr 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Tôó sëèt àæ tàæblëè hëèàædëèr rôów: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Hììghlììght thêê tõõp rõõw õõf thêê táãblêê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 clîïck tõô dîïsplæåy éëdîïtîïng õôptîïõôns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Tåäblêè Prõôpêèrtìîêès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fròôm thêë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 Táãbléè Pröòpéèrtìíéès wìíndöòw wìíll béè dìíspláãyéèd; clìíck öòn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tåâb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Chéêck théê öóptìíöón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Rêèpêèâæt âæs hêèâædêèr âæt thêè töóp öóf êèâæch pâægêè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Îmãàgëés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Àltêérnäâtïîvêé òór Àlt têéxt ïîs rêéqûýïîrêéd fòór äâll ïîmäâgêés ïîn äâ dòócûýmêént (êéxclûýdïîng pûýrêély dêécòóräâtïîvêé ïîmäâgêés wïîthòóûýt mêéäânïîngfûýl còóntêént).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Ríìght-clíìck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ôôn thëê ììmäægëê;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Fôõrmàát Pììctûürèë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Fòörmãát Pïïctýúrèê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dìíåålóóg bóóx wìíll ååppéêåår.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Æltéërnæãtïìvéë téëxt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bõöx, typêë ïîn thêë dêëscrïîptïîõön õöf thêë ïîmäàgêë.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Rãátìíòônãálèë fòôr fòôllòôwìíng Clèëãár Prìínt Gùüìídèëlìínèës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Èxâämplëé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Èxããmplèë Æ ìïs Tìïmèës Nèëw Rõömããn, sìïzèë tèën, wìïth sìïnglèë spããcìïng.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Ëxàämplèè B îís Àrîíàäl, sîízèè twèèlvèè wîíth 1.5 spàäcîíng.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yöóûú càæn séééé, smàælléér föónt sîízéés, sîíngléé spàæcîíng àænd séérîíf föónts àæréé hàærdéér töó rééàæd.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Àddîìtîìöõnâälly, îìt îìs èèâäsîìèèr töõ kèèèèp öõnèè’s plâäcèè öõn âä pâägèè wîìth lèèft âälîìgnèèd tèèxt, âäs îìn èèxâämplèè B, âäs lèèft âälîìgnmèènt gîìvèès thèè böõdy öõf thèè tèèxt âä spèècîìfîìc shâäpèè âänd gîìvèès úýnîìföõrmîìty bèètwèèèèn wöõrds.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Èxââmplèé Â, whìîch ìîs jüýstìîfìîèéd, hââs nöó nââtüýrââl shââpèé.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Fúûrthêërmöörêë, bööld prïínt stäånds ööúût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ãánd döóéës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nöòt dîístöòrt théê shâápéê öòf téêxt âás îítâálîícs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àænd üùndêêrlîînîîng dõò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FÎNÁLLY, BLÕCK CÁPÎTÁLS CÁN BÊ DÎFFÎCÙLT TÕ FÕLLÕW ÁS BLÕCK CÁPÎTÁLS RÊMÕVÊ THÊ NÁTÙRÁL SHÁPÊ ÕF WÕRDS, TÙRNÎNG THÊM ÎNTÕ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Cléëãàr lãàyòôýút ãàllòôws òônéë tòô fòôcýús òôn théë còôntéënt òôf vîísýúãàl mãàtéërîíãàls rãàthéër thãàn théë fòôrmãàt.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Éxåàmplëé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Éxáámpléè Â ììs Tììméès Néèw Ròömáán, sììzéè téèn, wììth sììngléè spáácììng.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Éxãåmpléë B îìs Ärîìãål, sîìzéë twéëlvéë wîìth 1.5 spãåcîìng.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Æs yóóúû cáán sèéèé, smáállèér fóónt sììzèés, sììnglèé spáácììng áánd sèérììf fóónts áárèé háárdèér tóó rèéáád.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Ãddîìtîìõõnâálly, îìt îìs ëéâásîìëér tõõ këéëép õõnëé’s plâácëé õõn âá pâágëé wîìth lëéft âálîìgnëéd tëéxt, âás îìn ëéxâámplëé B, âás lëéft âálîìgnmëént gîìvëés thëé bõõdy õõf thëé tëéxt âá spëécîìfîìc shâápëé âánd gîìvëés ùúnîìfõõrmîìty bëétwëéëén wõõrds.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Èxæámpléê Å, whìích ìís jüûstìífìíéêd, hæás nõò næátüûræál shæápéê.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Fýûrthëèrmöõrëè,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bóõld prïínt stáãnds óõüùt,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äãnd dööêês nööt dîïstöört thêê shäãpêê ööf têêxt äãs îïtäãlîïcs äãnd ýündêêrlîïnîïng döö.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Fïìnæãlly, blôöck cæãpïìtæãls cæãn béê dïìffïìcüûlt tôö fôöllôöw æãs blôöck cæãpïìtæãls réêmôövéê théê næãtüûræãl shæãpéê ôöf wôörds, tüûrnïìng théêm ïìntôö blôöcks.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Clëêààr lààyõõùýt ààllõõws õõnëê tõõ fõõcùýs õõn thëê cõõntëênt õõf vîîsùýààl mààtëêrîîààls rààthëêr thààn thëê fõõrmààt.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Füürthêërmôõrêë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yòöùý ùýséè héèáådîíngs îít máåkéès théè créèáåtîíòön áånd ùýpkéèéèp òöf táåbléès òöf còöntéènts éèáåsîíéèr (Fòör áåùýtòömáåtîíc créèáåtîíòön áånd ùýpdáåtîíng gòö tòö: Ïnséèrt – Réèféèréèncéè – Ïndéèx áånd Táåbléès – Táåbléè òöf còöntéènts).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