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Wóõrd Dóõcüýmëënts Tëëmpláætëë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Mææììn hèêæædììng: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Ûsëé thëé Hëéäædìîng 1 stylëé fóór prìîmäæry hëéäædìîngs sóó thäæt scrëéëén rëéäædëérs cäæn ìîdëéntìîfy thëém äæs súých.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nóòt âàlrëéâàdy, mâànüüâàlly châàngëé yóòüür hëéâàdíïng 1 stylëé tóò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sãáns sêêrïîf (êê.g. Ærïîãál, Vêêrdãánãá, Trêêbùýchêêt óôr Cãálïîbrïî),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æånd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thîîs fóörmåàttîîng åàs yóöúür dêèfåàúült fóör thîîs stylêè.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Sýüb Hêêãådîìngs: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Ùsêê Hêêåâdííng 2 stylêê fòòr sûüb hêêåâdííngs.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nöót æælréëæædy, mæænùüæælly chæængéë yöóùür héëæædìîng 2 styléë töó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sáæns sèérîìf (èé.g. Árîìáæl, Vèérdáænáæ, Trèébúüchèét öór Cáælîìbrîì),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ããnd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thïïs fôõrmàättïïng àäs yôõýùr dèèfàäýùlt fôõr thïïs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Súúb Súúb Hëëâådíîngs: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Ùsëë Hëëáâdìíng 3 fòór súýb súýb-hëëáâdìíngs.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nóõt æâlréêæâdy, mæânûüæâlly chæângéê yóõûür héêæâdïîng 2 styléê tóõ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sáäns sèërììf (èë.g. Ärììáäl, Vèërdáänáä, Trèëbüýchèët ôôr Cáälììbrìì),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âænd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thîîs fóórmåãttîîng åãs yóóùýr dêëfåãùýlt fóór thîîs stylêë.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Päåräågräåph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Pàãràãgràãphs shòôûüld nòôt bèé stylèéd àãs hèéàãdìïngs.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Pæâræâgræâphs shöóûûld béé ‘nöórmæâl’ styléé.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Thèéy shóöûùld bèé: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Sääns sêërìîf fôónt, 12 pôóìînt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spàæcîïng (êêxcêêpt föór lîïsts öóf bûûllêêt pöóîïnts)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ààlìïgnèêd ìïnstèêààd ôóf júùstìïfìïèêd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thììs fôórmããttììng ããs yôóýûr dêëfããýûlt fôór thììs stylêë.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Yóõüür dóõcüümêênt shóõüüld æælsóõ: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Lëéåãvëé sýúffîïcîïëént whîïtëé spåãcëé åãt ëéîïthëér sîïdëé õóf thëé påãgëé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Âvöóìíd úúsìíng blöóck cããpìítããls öór ìítããlìícs.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Ùsèé böóld töó mæãkèé tèéxt stæãnd öóùüt ìínstèéæãd.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Tôö àámèènd dèèfàáüült stylèès: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Æmëënd thëë stylëë íîn líînëë wíîth thëë åâbóòvëë gûûíîdëëlíînëës thëën ríîght clíîck thëë stylëë íîn qûûëëstíîóòn ûûndëër thëë hóòmëë tåâb.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Chöóöósèë ‘möódïïfy’ fröóm thèë dröóp döówn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Thïís wïíll óòpêèn äà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Wîìthîìn théé böòx, éénsúýréé thäæt théé styléé îìs föòrmäættééd töò yöòúýr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Fõôr èêxããmplèê, ìîf ‘ìîtããlìîcs’ ìîs chèêckèêd, úünchèêck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Chõõõõséè théè råádïïõõ búýttõõn thåát ståátéès: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‘Nèêw döõcûümèênts bââsèêd öõn thíîs tèêmplââtèê’, âând clíîck ‘öõkâây’.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Tòö ãåmèénd pãårãågrãåph dèéfãåûûltîìng: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Lêèft clíïck ‘pããrããgrããph’ ûýndêèr thêè hòömêè tããb.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Énsûýréê yôòûýr ãålììgnméênt ììs séêt tôò ‘léêft’ ãånd lììnéê spãåcììng ììs séêt tôò ‘1.5 lììnéês’.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Óncèé yõöùúr sèéttíìngs äårèé cõörrèéct clíìck ‘dèéfäåùúlt’.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Clíïck ‘yêës’ õón thêë rêësüûltíïng ‘Ãrêë yõóüûr süûrêë’ mêëssâågêë.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Tôô têêst yôôúür nêêw sêêttííngs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Òpêên àå nêêw döôcûúmêênt àånd têêst êêàåch hêêàådìîng àånd pàåràågràåph stylêê töô êênsûúrêê àåll sêêttìîngs hàåvêê bêêêên sàåvêêd.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Täãblêê Ùsäãgêê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Côónstrùüct tãäblèës tôó rèëãäd lôógìîcãälly frôóm lèëft tôó rìîght, tôóp tôó bôóttôóm ôórdèër.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Tããblëës wîìth còölúýmn hëëããdîìngs îìn thëë tòöp ròöw múýst hããvëë thëë tòöp ròöw fòörmããttëëd ããs ãã hëëããdëër ròöw.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Tóô séêt àæ tàæbléê héêàædéêr róôw: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Hïìghlïìght thëé tòõp ròõw òõf thëé tæãblëé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Rììght clììck tòô dììsplæây èëdììtììng òôptììòôns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Täãblêê Pröôpêêrtïíêês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frõöm thèè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 Táábléë Pròõpéërtìîéës wìîndòõw wìîll béë dìîsplááyéëd; clìîck òõn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Chééck théé ôõptìîôõn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Rêèpêèáät áäs hêèáädêèr áät thêè tõóp õóf êèáäch páägêè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Ïmàágéès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Ältéèrnæætîîvéè óór Ält téèxt îîs réèqûùîîréèd fóór ææll îîmæægéès îîn ææ dóócûùméènt (éèxclûùdîîng pûùréèly déècóóræætîîvéè îîmæægéès wîîthóóûùt méèæænîîngfûùl cóóntéènt).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õòn théê ìïmáågéê;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Föõrmãàt Pììctüúrëë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Fòórmäät Píìctýûrëé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dìîàãlöòg böòx wìîll àãppëêàãr.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Sêélêéct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Ältèérnãätîìvèé tèéxt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bóôx, typèé ìín thèé dèéscrìíptìíóôn óôf thèé ìímáâgèé.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Ræåtííõönæåléê fõör fõöllõöwííng Cléêæår Príínt Gýûíídéêlíínéês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Êxæämpléë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Êxåàmplëê Å ìïs Tìïmëês Nëêw Ròómåàn, sìïzëê tëên, wìïth sìïnglëê spåàcìïng.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Éxäåmpléë B ìís Ærìíäål, sìízéë twéëlvéë wìíth 1.5 späåcìíng.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Ás yóöüú cææn sëéëé, smæællëér fóönt sîïzëés, sîïnglëé spææcîïng æænd sëérîïf fóönts æærëé hæærdëér tóö rëéææd.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Äddíîtíîóönåálly, íît íîs ëêåásíîëêr tóö këêëêp óönëê’s plåácëê óön åá påágëê wíîth lëêft åálíîgnëêd tëêxt, åás íîn ëêxåámplëê B, åás lëêft åálíîgnmëênt gíîvëês thëê bóödy óöf thëê tëêxt åá spëêcíîfíîc shåápëê åánd gíîvëês ùúníîfóörmíîty bëêtwëêëên wóörds.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Éxáãmplèè Ã, whïích ïís jýüstïífïíèèd, háãs nöò náãtýüráãl sháãpèè.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Füürthëèrmóõrëè, bóõld prïínt stæånds óõüüt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æänd dòòèës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nôöt díïstôört théê shàápéê ôöf téêxt àás íïtàálíïcs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æænd ùýndëérlììnììng dõô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FÎNÄLLY, BLÔCK CÄPÎTÄLS CÄN BÈ DÎFFÎCÛLT TÔ FÔLLÔW ÄS BLÔCK CÄPÎTÄLS RÈMÔVÈ THÈ NÄTÛRÄL SHÄPÈ ÔF WÔRDS, TÛRNÎNG THÈM ÎNTÔ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Clëëãâr lãâyöóûùt ãâllöóws öónëë töó föócûùs öón thëë cöóntëënt öóf vîïsûùãâl mãâtëërîïãâls rãâthëër thãân thëë föórmãât.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Èxâãmplëé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Èxåãmplêë Â ìîs Tìîmêës Nêëw Röömåãn, sìîzêë têën, wìîth sìînglêë spåãcìîng.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Éxàämplèë B îís Àrîíàäl, sîízèë twèëlvèë wîíth 1.5 spàäcîíng.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Æs yöóüü càân sêéêé, smàâllêér föónt sîïzêés, sîïnglêé spàâcîïng àând sêérîïf föónts àârêé hàârdêér töó rêéàâd.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Æddïìtïìòönãælly, ïìt ïìs ëëãæsïìëër tòö këëëëp òönëë’s plãæcëë òön ãæ pãægëë wïìth lëëft ãælïìgnëëd tëëxt, ãæs ïìn ëëxãæmplëë B, ãæs lëëft ãælïìgnmëënt gïìvëës thëë bòödy òöf thëë tëëxt ãæ spëëcïìfïìc shãæpëë ãænd gïìvëës üúnïìfòörmïìty bëëtwëëëën wòörds.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Êxåàmpléè Á, whíïch íïs júüstíïfíïéèd, håàs nóô nåàtúüråàl shåàpéè.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Fùýrthèérmöörèé,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böòld prìïnt ståànds öòúýt,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æånd dõõéês nõõt dîïstõõrt théê shæåpéê õõf téêxt æås îïtæålîïcs æånd úündéêrlîïnîïng dõõ.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Fîînâælly, blòöck câæpîîtâæls câæn bêë dîîffîîcüült tòö fòöllòöw âæs blòöck câæpîîtâæls rêëmòövêë thêë nâætüürâæl shâæpêë òöf wòörds, tüürnîîng thêëm îîntòö blòöcks.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Clèëãär lãäyóòûút ãällóòws óònèë tóò fóòcûús óòn thèë cóòntèënt óòf vîísûúãäl mãätèërîíãäls rãäthèër thãän thèë fóòrmãät.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Fýùrthêèrmóõrêè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yóôýú ýúsèé hèéáádïìngs ïìt máákèés thèé crèéáátïìóôn áánd ýúpkèéèép óôf tááblèés óôf cóôntèénts èéáásïìèér (Fóôr ááýútóômáátïìc crèéáátïìóôn áánd ýúpdáátïìng góô tóô: Ìnsèért – Rèéfèérèéncèé – Ìndèéx áánd Tááblèés – Tááblèé óôf cóôntèénts).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