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Wóórd Dóócýúmëènts Tëèmplâãtëè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Mãáìín héêãádìíng: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Úsèé thèé Hèéæádîïng 1 stylèé fôór prîïmæáry hèéæádîïngs sôó thæát scrèéèén rèéæádèérs cæán îïdèéntîïfy thèém æás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nòõt âálrêéâády, mâánúýâálly châángêé yòõúýr hêéâádíïng 1 stylêé tòõ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sëêrïíf (ëê.g. Ãrïíæâl, Vëêrdæânæâ, Trëêbüúchëêt ôôr Cæâlïíbrïí),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thíís fóórmââttííng ââs yóóüür déêfââüült fóór thíís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Súùb Hëêåædîïngs: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Üséë Héëáàdííng 2 styléë fóòr sûùb héëáàdííngs.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nòòt ãâlréèãâdy, mãânüýãâlly chãângéè yòòüýr héèãâdïîng 2 styléè tòò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sëêrîïf (ëê.g. Ærîïáàl, Vëêrdáànáà, Trëêbúüchëêt òõr Cáàlîïbrîï),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thîîs fôôrmàåttîîng àås yôôùýr dèéfàåùýlt fôôr thîîs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Sùûb Sùûb Héêâàdïíngs: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Ûsêê Hêêåàdïîng 3 fóór sûüb sûüb-hêêåàdïîngs.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nòôt âålrèéâådy, mâånûùâålly châångèé yòôûùr hèéâådîîng 2 stylèé tòô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säàns sëèrììf (ëè.g. Árììäàl, Vëèrdäànäà, Trëèbýúchëèt õòr Cäàlììbrìì),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thíîs föòrmàåttíîng àås yöòýùr dëéfàåýùlt föòr thíîs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Pãárãágrãáphs shòòüýld nòòt béê styléêd ãás héêãádìíngs.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Pâârââgrââphs shòõúùld bèê ‘nòõrmââl’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shóòùûld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Sàåns sêêríìf fôönt, 12 pôöíìnt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spæåcîîng (ëéxcëépt fôõr lîîsts ôõf búûllëét pôõîînts)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àælììgnëëd ììnstëëàæd òõf jýýstììfììëëd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thìîs fòõrmæättìîng æäs yòõûýr dëêfæäûýlt fòõr thìîs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Yôõúýr dôõcúýmèënt shôõúýld äálsôõ: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Lëéáævëé sýúffíîcíîëént whíîtëé spáæcëé áæt ëéíîthëér síîdëé òòf thëé páægëé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Åvóõììd ýûsììng blóõck cãâpììtãâls óõr ììtãâlììcs.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böòld töò màâkëë tëëxt stàând öòûût ïìnstëëàâd.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ãâmêènd dêèfãâýúlt stylêès: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Ãmêënd thêë stylêë íìn líìnêë wíìth thêë ãâböövêë gúûíìdêëlíìnêës thêën ríìght clíìck thêë stylêë íìn qúûêëstíìöön úûndêër thêë höömêë tãâb.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Chòôòôsêê ‘mòôdîífy’ fròôm thêê dròôp dòôwn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Thîìs wîìll õòpêën âá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théé bóóx, éénsúûréé thàãt théé styléé îïs fóórmàãttééd tóó yóóúûr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 ëêxåámplëê, ïìf ‘ïìtåálïìcs’ ïìs chëêckëêd, úûnchëêck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Chòôòôsêê thêê ráådìíòô bûúttòôn tháåt stáåtêês: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‘Néëw dóõcýýméënts báâséëd óõn thìîs téëmpláâtéë’, áând clìîck ‘óõkáây’.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áæmèënd páæráægráæph dèëfáæúýltìïng: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clïïck ‘pääräägrääph’ úúndèêr thèê hôömèê tääb.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Ênsúýrêè yöõúýr ãålììgnmêènt ììs sêèt töõ ‘lêèft’ ãånd lììnêè spãåcììng ììs sêèt töõ ‘1.5 lììnêès’.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Öncèë yôôûür sèëttîîngs æãrèë côôrrèëct clîîck ‘dèëfæãûült’.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‘yëês’ öón thëê rëêsùültîïng ‘Ârëê yöóùür sùürëê’ mëêssæægëê.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têèst yôöúýr nêèw sêèttîìngs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Õpëèn ââ nëèw dõòcúûmëènt âând tëèst ëèââch hëèââdíïng âând pâârââgrââph stylëè tõò ëènsúûrëè ââll sëèttíïngs hââvëè bëèëèn sââvëèd.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Täãblêê Üsäãgêê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Cõònstrüýct tæåblëês tõò rëêæåd lõògîìcæålly frõòm lëêft tõò rîìght, tõòp tõò bõòttõòm õòrdëêr.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Tæâblêés wîíth cóòlûümn hêéæâdîíngs îín thêé tóòp róòw mûüst hæâvêé thêé tóòp róòw fóòrmæâttêéd æâs æâ hêéæâdêér 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Tòõ sëèt ãä tãäblëè hëèãädëèr ròõw: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thêê tööp rööw ööf thêê tåäblêê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 clîìck tõò dîìsplàæy ëëdîìtîìng õòptîìõòns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Tàâbléé Pròôpéértîîéés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frôóm théë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 Tæãblèé Prõõpèértîîèés wîîndõõw wîîll bèé dîîsplæãyèéd; clîîck õõn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Chêéck thêé ôóptïïôón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Rêépêéáât áâs hêéáâdêér áât thêé tõõp õõf êéáâch páâgêé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Îmãâgëês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Æltèèrnàátïïvèè óòr Ælt tèèxt ïïs rèèqúýïïrèèd fóòr àáll ïïmàágèès ïïn àá dóòcúýmèènt (èèxclúýdïïng púýrèèly dèècóòràátïïvèè ïïmàágèès wïïthóòúýt mèèàánïïngfúýl cóòntèènt).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óòn thèé ìímäægèé;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Fòõrmâát Pîíctüýréê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Föõrmãät Pîíctúùréê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dììâãlóög bóöx wììll âãppééâãr.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tâãb.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Àltéèrnåætîîvéè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böõx, typëè ïín thëè dëèscrïíptïíöõn öõf thëè ïímæågëè.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Ràætîíöônàælèë föôr föôllöôwîíng Clèëàær Prîínt Gùúîídèëlîínèës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Èxáämplèè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Êxæãmpléé Á ìís Tìíméés Nééw Róômæãn, sìízéé téén, wìíth sìíngléé spæãcìíng.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Éxäãmplëè B íìs Äríìäãl, síìzëè twëèlvëè wíìth 1.5 späãcíìng.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yõôüü càân sêêêê, smàâllêêr fõônt sïìzêês, sïìnglêê spàâcïìng àând sêêrïìf fõônts àârêê hàârdêêr tõô rêêàâd.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Ãddïítïíöônæälly, ïít ïís èéæäsïíèér töô kèéèép öônèé’s plæäcèé öôn æä pæägèé wïíth lèéft æälïígnèéd tèéxt, æäs ïín èéxæämplèé B, æäs lèéft æälïígnmèént gïívèés thèé böôdy öôf thèé tèéxt æä spèécïífïíc shæäpèé æänd gïívèés üünïíföôrmïíty bèétwèéèén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Ëxäåmpléé Á, whîích îís jùûstîífîíééd, häås nöô näåtùûräål shäåpéé.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Füýrthêërmõôrêë, bõôld prïînt stâänds õôüýt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ãànd dööêês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nòõt dîístòõrt thèë shåãpèë òõf tèëxt åãs îítåãlîícs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âånd úündéèrlîînîîng dòõ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FÌNÀLLY, BLÒCK CÀPÌTÀLS CÀN BÈ DÌFFÌCÚLT TÒ FÒLLÒW ÀS BLÒCK CÀPÌTÀLS RÈMÒVÈ THÈ NÀTÚRÀL SHÀPÈ ÒF WÒRDS, TÚRNÌNG THÈM ÌNTÒ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Clêëæár læáyôôýüt æállôôws ôônêë tôô fôôcýüs ôôn thêë côôntêënt ôôf vïîsýüæál mæátêërïîæáls ræáthêër thæán thêë fôôrmæát.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Êxãámplêë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Êxäåmpléë À íìs Tíìméës Néëw Rõömäån, síìzéë téën, wíìth síìngléë späåcíìng.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Ëxáämpléê B ìîs Ærìîáäl, sìîzéê twéêlvéê wìîth 1.5 spáäcìîng.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yöôýü câæn sèëèë, smâællèër föônt sìïzèës, sìïnglèë spâæcìïng âænd sèërìïf föônts âærèë hâærdèër töô rèëâæd.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Åddìîtìîòõnäálly, ìît ìîs êèäásìîêèr tòõ kêèêèp òõnêè’s pläácêè òõn äá päágêè wìîth lêèft äálìîgnêèd têèxt, äás ìîn êèxäámplêè B, äás lêèft äálìîgnmêènt gìîvêès thêè bòõdy òõf thêè têèxt äá spêècìîfìîc shäápêè äánd gìîvêès ýùnìîfòõrmìîty bêètwêèêèn wòõrds.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Éxãámplëë Á, whïîch ïîs jüýstïîfïîëëd, hãás nöö nãátüýrãál shãápëë.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Fùýrthéérmõòréé,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bôöld prììnt stàãnds ôöýùt,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âãnd dõõêès nõõt dïïstõõrt thêè shâãpêè õõf têèxt âãs ïïtâãlïïcs âãnd ùûndêèrlïïnïïng dõõ.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Fìínââlly, blõöck cââpìítââls câân bëë dìíffìícúült tõö fõöllõöw ââs blõöck cââpìítââls rëëmõövëë thëë nââtúürââl shââpëë õöf wõörds, túürnìíng thëëm ìíntõö blõöcks.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Clêéäær läæyóóüýt äællóóws óónêé tóó fóócüýs óón thêé cóóntêént óóf vìîsüýäæl mäætêérìîäæls räæthêér thäæn thêé fóórmäæt.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Fýýrthëèrmôórëè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yôóùü ùüsëê hëêââdíìngs íìt mââkëês thëê crëêââtíìôón âând ùüpkëêëêp ôóf tââblëês ôóf côóntëênts ëêââsíìëêr (Fôór ââùütôómââtíìc crëêââtíìôón âând ùüpdââtíìng gôó tôó: Ìnsëêrt – Rëêfëêrëêncëê – Ìndëêx âând Tââblëês – Tââblëê ôóf côóntëênts).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