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Wöõrd Döõcúûmèénts Tèémpláætèé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Mååïïn hêéåådïïng: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Üsèê thèê Hèêåädïîng 1 stylèê fòôr prïîmåäry hèêåädïîngs sòô thåät scrèêèên rèêåädèêrs cåän ïîdèêntïîfy thèêm åäs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nóót äålrèëäådy, mäånûýäålly chäångèë yóóûýr hèëäådîíng 1 stylèë tóó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sàãns sëërììf (ëë.g. Ãrììàãl, Vëërdàãnàã, Trëëbúúchëët ôór Càãlììbrìì),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thíís fõòrmäåttííng äås yõòúýr dèèfäåúýlt fõòr thíís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Súýb Hêêãádìïngs: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Ûséé Hééáådïïng 2 styléé fôör sýýb hééáådïïngs.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nóót æålrêèæådy, mæånûýæålly chæångêè yóóûýr hêèæådïïng 2 stylêè tóó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sêérïìf (êé.g. Årïìáál, Vêérdáánáá, Trêébùùchêét õõr Cáálïìbrïì),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thîís föõrmáättîíng áäs yöõùýr dèêfáäùýlt föõr thîís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Sýýb Sýýb Héèáàdíïngs: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Ûséè Héèæâdîïng 3 föõr sýüb sýüb-héèæâdîïngs.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nöõt äålrëêäådy, mäånüüäålly chäångëê yöõüür hëêäådïìng 2 stylëê töõ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sàâns sèêrîíf (èê.g. Árîíàâl, Vèêrdàânàâ, Trèêbüüchèêt òór Càâlîíbrîí),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thïïs fôôrmàâttïïng àâs yôôùúr dêéfàâùúlt fôôr thïïs stylêé.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Pááráágrááph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Pàäràägràäphs shôòüûld nôòt béê styléêd àäs héêàädííngs.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Pãårãågrãåphs shõôýúld béè ‘nõôrmãål’ styléè.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Thêêy shõõýýld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Sáãns séërïìf fõõnt, 12 põõïìnt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spâàcíîng (ëëxcëëpt fõòr líîsts õòf bùýllëët põòíînts)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åàlîígnééd îínstééåàd òóf jüùstîífîíééd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thïïs fòörmãàttïïng ãàs yòöùýr dêéfãàùýlt fòör thïïs stylêé.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Yóõüúr dóõcüúméènt shóõüúld æâlsóõ: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Léëâávéë sùûffîícîíéënt whîítéë spâácéë âát éëîíthéër sîídéë òöf théë pâágéë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Âvôöïìd ùúsïìng blôöck cáäpïìtáäls ôör ïìtáälïìcs.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Ûsëë bööld töö mããkëë tëëxt stããnd ööüùt îìnstëëããd.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æåméênd déêfæåúýlt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Åmèênd thèê stylèê íìn líìnèê wíìth thèê áábóõvèê gýüíìdèêlíìnèês thèên ríìght clíìck thèê stylèê íìn qýüèêstíìóõn ýündèêr thèê hóõmèê tááb.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Chóôóôséë ‘móôdîîfy’ fróôm théë dróôp dóôwn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Thíís wííll óõpèén âá bóõx.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Wïïthïïn thêé böôx, êénsýûrêé tháát thêé stylêé ïïs föôrmááttêéd töô yöôýûr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 éèxæámpléè, îìf ‘îìtæálîìcs’ îìs chéèckéèd, ýùnchéèck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Chöööösëè thëè ræådïíöö bûûttöön thæåt stæåtëès: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‘Nëèw dòôcúûmëènts bâãsëèd òôn thîìs tëèmplâãtëè’, âãnd clîìck ‘òôkâãy’.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ààmêênd pààrààgrààph dêêfààüûltïïng: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clìîck ‘päáräágräáph’ úúndèér thèé hòömèé täáb.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Ënsüúréè yöóüúr âålíïgnméènt íïs séèt töó ‘léèft’ âånd líïnéè spâåcíïng íïs séèt töó ‘1.5 líïnéès’.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Óncèê yöóùýr sèêttíïngs àárèê cöórrèêct clíïck ‘dèêfàáùýlt’.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‘yèës’ òõn thèë rèësüûltìíng ‘Ãrèë yòõüûr süûrèë’ mèëssâàgèë.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Tóô tëêst yóôûùr nëêw sëêttîíngs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Òpêên æà nêêw dôõcüümêênt æànd têêst êêæàch hêêæàdííng æànd pæàræàgræàph stylêê tôõ êênsüürêê æàll sêêttííngs hæàvêê bêêêên sæàvêêd.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Tåàblèé Üsåàgèé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Côõnstrûüct täæblèês tôõ rèêäæd lôõgîîcäælly frôõm lèêft tôõ rîîght, tôõp tôõ bôõttôõm ôõrdèêr.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Tâáblëës wííth còólýýmn hëëâádííngs íín thëë tòóp ròów mýýst hâávëë thëë tòóp ròów fòórmâáttëëd âás âá hëëâádëër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Tõó séét äæ täæbléé hééäædéér rõów: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Híìghlíìght thèè tõóp rõów õóf thèè täåblèè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tóô dììsplãåy èédììtììng óôptììóôns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Tàãblèë Pròöpèërtìîèës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frõöm thëé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 Tááblêê Próópêêrtìïêês wìïndóów wìïll bêê dìïsplááyêêd; clìïck óón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täåb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Chéêck théê õóptîìõón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Rèêpèêæåt æås hèêæådèêr æåt thèê tóõp óõf èêæåch pæågèê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Ïmãàgêès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Àltèèrnâætîïvèè öõr Àlt tèèxt îïs rèèqúüîïrèèd föõr âæll îïmâægèès îïn âæ döõcúümèènt (èèxclúüdîïng púürèèly dèècöõrâætîïvèè îïmâægèès wîïthöõúüt mèèâænîïngfúül cöõntèènt).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Ríîght-clíîck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òön thèê ïïmãågèê;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Fõörmäåt Pìïctüýrèè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Fòörmãåt Pïìctüùréë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dïïäàlòôg bòôx wïïll äàppëéäàr.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Æltéérnäætïîvéé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bóöx, typëè îín thëè dëèscrîíptîíóön óöf thëè îímåågëè.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Räætíìòònäælèê fòòr fòòllòòwíìng Clèêäær Príìnt Gúûíìdèêlíìnèês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Ëxæåmplêé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Êxáámplëê Ã îîs Tîîmëês Nëêw Rôómáán, sîîzëê tëên, wîîth sîînglëê spáácîîng.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Èxàámpléê B íîs Äríîàál, síîzéê twéêlvéê wíîth 1.5 spàácíîng.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yòôüû cáæn sèëèë, smáællèër fòônt sìïzèës, sìïnglèë spáæcìïng áænd sèërìïf fòônts áærèë háærdèër tòô rèëáæd.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Àddíítííòönäælly, íít íís èéäæsííèér tòö kèéèép òönèé’s pläæcèé òön äæ päægèé wííth lèéft äælíígnèéd tèéxt, äæs íín èéxäæmplèé B, äæs lèéft äælíígnmèént gíívèés thèé bòödy òöf thèé tèéxt äæ spèécíífííc shäæpèé äænd gíívèés üùníífòörmííty bèétwèéèén wòörds.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Éxåæmplèè Á, whïïch ïïs jûüstïïfïïèèd, håæs nôó nåætûüråæl shåæpèè.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Fùýrthëèrmóõrëè, bóõld príïnt stàänds óõùýt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ãánd dôõèês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nõôt dïìstõôrt théè shåãpéè õôf téèxt åãs ïìtåãlïìcs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äând ýündéêrlîínîíng dôô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FÏNÁLLY, BLÔCK CÁPÏTÁLS CÁN BÊ DÏFFÏCÙLT TÔ FÔLLÔW ÁS BLÔCK CÁPÏTÁLS RÊMÔVÊ THÊ NÁTÙRÁL SHÁPÊ ÔF WÔRDS, TÙRNÏNG THÊM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Clèëäär lääyôôûùt äällôôws ôônèë tôô fôôcûùs ôôn thèë côôntèënt ôôf vìísûùääl määtèërìíääls rääthèër thään thèë fôôrmäät.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Êxããmplèè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Êxäæmpléè Á îìs Tîìméès Néèw Rõömäæn, sîìzéè téèn, wîìth sîìngléè späæcîìng.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Èxàämpléê B íïs Äríïàäl, síïzéê twéêlvéê wíïth 1.5 spàäcíïng.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yòóûý cään sëëëë, smäällëër fòónt sïïzëës, sïïnglëë spääcïïng äänd sëërïïf fòónts äärëë häärdëër tòó rëëääd.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Ãddíîtíîóònãâlly, íît íîs èéãâsíîèér tóò kèéèép óònèé’s plãâcèé óòn ãâ pãâgèé wíîth lèéft ãâlíîgnèéd tèéxt, ãâs íîn èéxãâmplèé B, ãâs lèéft ãâlíîgnmèént gíîvèés thèé bóòdy óòf thèé tèéxt ãâ spèécíîfíîc shãâpèé ãând gíîvèés ûùníîfóòrmíîty bèétwèéèén wóòrds.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Êxâämplêè Æ, whïìch ïìs jüústïìfïìêèd, hâäs nóò nâätüúrâäl shâäpêè.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Füùrthèèrmõörèè,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bôòld prììnt stæænds ôòûút,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ãænd döôéès nöôt dîïstöôrt théè shãæpéè öôf téèxt ãæs îïtãælîïcs ãænd úündéèrlîïnîïng döô.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Fïïnäælly, blòõck cäæpïïtäæls cäæn bêè dïïffïïcùûlt tòõ fòõllòõw äæs blòõck cäæpïïtäæls rêèmòõvêè thêè näætùûräæl shäæpêè òõf wòõrds, tùûrnïïng thêèm ïïntòõ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Clêèäär lääyöóûùt äällöóws öónêè töó föócûùs öón thêè cöóntêènt öóf vìîsûùääl määtêèrìîääls rääthêèr thään thêè föórmäät.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Fúýrthèêrmóórèê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yôôüú üúsëé hëéâådííngs íít mâåkëés thëé crëéâåtííôôn âånd üúpkëéëép ôôf tâåblëés ôôf côôntëénts ëéâåsííëér (Fôôr âåüútôômâåtííc crëéâåtííôôn âånd üúpdâåtííng gôô tôô: Însëért – Rëéfëérëéncëé – Îndëéx âånd Tâåblëés – Tâåblëé ôôf côôntëénts).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