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Wôòrd Dôòcüüméënts Téëmplâætéë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Mæáíïn hëêæádíïng: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Ùsèê thèê Hèêàádìïng 1 stylèê fóór prìïmàáry hèêàádìïngs sóó thàát scrèêèên rèêàádèêrs càán ìïdèêntìïfy thèêm àás súùch.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nôòt âàlrééâàdy, mâànûýâàlly châàngéé yôòûýr hééâàdïìng 1 styléé tôò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sàãns sêërìïf (êë.g. Ãrìïàãl, Vêërdàãnàã, Trêëbýùchêët õör Càãlìïbrìï),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thìís fôõrmáàttìíng áàs yôõûýr dèéfáàûýlt fôõr thìís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Hêéàædìîngs: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Ùséë Héëáãdìîng 2 styléë fôör sûýb héëáãdìîngs.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nòòt âålrèêâådy, mâånüûâålly châångèê yòòüûr hèêâådïïng 2 stylèê tòò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sáæns sèêrìïf (èê.g. Àrìïáæl, Vèêrdáænáæ, Trèêbùùchèêt õör Cáælìïbrìï),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thíïs fõõrmäättíïng ääs yõõýür dééfääýült fõõr thíïs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Süùb Süùb Hèéåádìîngs: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Hèéáádììng 3 fôôr súüb súüb-hèéáádììngs.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nòôt ãålrèêãådy, mãånüùãålly chãångèê yòôüùr hèêãådííng 2 stylèê tòô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sâæns sëèrìîf (ëè.g. Árìîâæl, Vëèrdâænâæ, Trëèbüüchëèt õõr Câælìîbrìî),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thïís fôõrmåættïíng åæs yôõüùr dêèfåæüùlt fôõr thïís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Páäráägráäph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Pàáràágràáphs shõöýúld nõöt bëë stylëëd àás hëëàádïïngs.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Pâärâägrâäphs shôóûúld bèè ‘nôórmâäl’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Thêëy shòöúúld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Såâns sëêrìîf fóönt, 12 póöìînt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spáàcìíng (êèxcêèpt fóór lìísts óóf býûllêèt póóìínts)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áãlìïgnèêd ìïnstèêáãd ôóf jûùstìïfìïèêd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thíïs fõörmæâttíïng æâs yõöûür dèêfæâûült fõör thíïs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Yóóúûr dóócúûmêênt shóóúûld åàlsóó: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Lèèàævèè sûûffïïcïïèènt whïïtèè spàæcèè àæt èèïïthèèr sïïdèè õóf thèè pàægèè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Åvõóïíd úùsïíng blõóck cæãpïítæãls õór ïítæãlïícs.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Úséë bôóld tôó mäàkéë téëxt stäànd ôóüùt îïnstéëäàd.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ååmëênd dëêfååùûlt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Åmêènd thêè stylêè ïîn lïînêè wïîth thêè ããböòvêè gýüïîdêèlïînêès thêèn rïîght clïîck thêè stylêè ïîn qýüêèstïîöòn ýündêèr thêè höòmêè tããb.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Chóöóösëê ‘móödîïfy’ fróöm thëê dróöp dóöwn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Thîìs wîìll õöpèèn ãå bõöx.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thëê bôõx, ëênsúürëê thåæt thëê stylëê îïs fôõrmåættëêd tôõ yôõúür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 êêxãámplêê, ìïf ‘ìïtãálìïcs’ ìïs chêêckêêd, üúnchêêck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Chòõòõsêé thêé räädïíòõ bùúttòõn thäät stäätêés: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‘Nêéw dòöcùûmêénts bâásêéd òön thïís têémplâátêé’, âánd clïíck ‘òökâáy’.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ãæmèênd pãærãægrãæph dèêfãæùûltîìng: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clíîck ‘pâãrâãgrâãph’ ùúndèêr thèê hôómèê tâãb.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Ènsýúrëé yóôýúr ãálîïgnmëént îïs sëét tóô ‘lëéft’ ãánd lîïnëé spãácîïng îïs sëét tóô ‘1.5 lîïnëés’.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Òncëé yôõúúr sëéttïïngs æærëé côõrrëéct clïïck ‘dëéfææúúlt’.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‘yëés’ õòn thëé rëésùúltïíng ‘Ârëé yõòùúr sùúrëé’ mëéssââgëé.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Tõõ tëèst yõõùúr nëèw sëèttììngs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Öpèèn äâ nèèw dóöcûùmèènt äând tèèst èèäâch hèèäâdïíng äând päâräâgräâph stylèè tóö èènsûùrèè äâll sèèttïíngs häâvèè bèèèèn säâvèèd.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Tååbléè Ùsåågéè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Cõônstrýùct táãbléès tõô réèáãd lõôgìícáãlly frõôm léèft tõô rìíght, tõôp tõô bõôttõôm õôrdéèr.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Tåâblëës wìïth cóõlýúmn hëëåâdìïngs ìïn thëë tóõp róõw mýúst håâvëë thëë tóõp róõw fóõrmåâttëëd åâs åâ hëëåâdëër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Tóô sêét åà tåàblêé hêéåàdêér róôw: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Hííghlííght thëë tôòp rôòw ôòf thëë tããblëë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Rìíght clìíck tóô dìíspläây èëdìítìíng óôptìíóôns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Tåàblèê Prôõpèêrtîíèês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fróòm théê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 Tàåblèé Pröôpèértïïèés wïïndöôw wïïll bèé dïïsplàåyèéd; clïïck öôn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Chèèck thèè óöptììóön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Réêpéêäät ääs héêäädéêr äät théê tóôp óôf éêääch päägéê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Ïmãàgêës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Åltéérnàãtììvéé ôòr Ålt tééxt ììs rééqûýììrééd fôòr àãll ììmàãgéés ììn àã dôòcûýméént (ééxclûýdììng pûýréély déécôòràãtììvéé ììmàãgéés wììthôòûýt mééàãnììngfûýl côòntéént).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óòn thèê îïmààgèê;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Föörmãæt Pììctúúrëé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Fóòrmåæt Pîïctüúréê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díìåålõôg bõôx wíìll ååppéêåår.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Åltëèrnàätíïvëè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bõòx, typéé ìín théé dééscrìíptìíõòn õòf théé ìímáægéé.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Ràåtìîöönàålèé föör fööllööwìîng Clèéàår Prìînt Gûýìîdèélìînèés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Èxàåmpléé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Èxáâmplèè Ã ïïs Tïïmèès Nèèw Rôômáân, sïïzèè tèèn, wïïth sïïnglèè spáâcïïng.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Ëxæãmplèé B ììs Ãrììæãl, sììzèé twèélvèé wììth 1.5 spæãcììng.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yôôùù cæán séêéê, smæálléêr fôônt sìïzéês, sìïngléê spæácìïng æánd séêrìïf fôônts æáréê hæárdéêr tôô réêæád.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Âddîïtîïõònáälly, îït îïs éêáäsîïéêr tõò kéêéêp õònéê’s pláäcéê õòn áä páägéê wîïth léêft áälîïgnéêd téêxt, áäs îïn éêxáämpléê B, áäs léêft áälîïgnméênt gîïvéês théê bõòdy õòf théê téêxt áä spéêcîïfîïc sháäpéê áänd gîïvéês ýùnîïfõòrmîïty béêtwéêéên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Êxãàmplëé Â, whïìch ïìs jýústïìfïìëéd, hãàs nõò nãàtýúrãàl shãàpëé.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Fûûrthéêrmòõréê, bòõld prîínt stâánds òõûût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âánd dòóéès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nôôt dîístôôrt théë sháäpéë ôôf téëxt áäs îítáälîícs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áánd üündëërlíìníìng dóô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FÏNÄLLY, BLÖCK CÄPÏTÄLS CÄN BË DÏFFÏCÙLT TÖ FÖLLÖW ÄS BLÖCK CÄPÏTÄLS RËMÖVË THË NÄTÙRÄL SHÄPË ÖF WÖRDS, TÙRNÏNG THËM ÏNTÖ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Cléèáâr láâyóôúýt áâllóôws óônéè tóô fóôcúýs óôn théè cóôntéènt óôf víïsúýáâl máâtéèríïáâls ráâthéèr tháân théè fóôrmáât.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Êxàåmplèê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Êxàämpléé Á íís Tííméés Nééw Röömàän, síízéé téén, wííth sííngléé spàäcííng.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Éxåämplèè B ìís Ærìíåäl, sìízèè twèèlvèè wìíth 1.5 spåäcìíng.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yôóýü cæãn sëéëé, smæãllëér fôónt sìïzëés, sìïnglëé spæãcìïng æãnd sëérìïf fôónts æãrëé hæãrdëér tôó rëéæãd.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Ãddïìtïìóõnâàlly, ïìt ïìs êêâàsïìêêr tóõ kêêêêp óõnêê’s plâàcêê óõn âà pâàgêê wïìth lêêft âàlïìgnêêd têêxt, âàs ïìn êêxâàmplêê B, âàs lêêft âàlïìgnmêênt gïìvêês thêê bóõdy óõf thêê têêxt âà spêêcïìfïìc shâàpêê âànd gïìvêês ýûnïìfóõrmïìty bêêtwêêêên wóõrds.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Ëxâæmplèé Â, whïïch ïïs jýústïïfïïèéd, hâæs nóõ nâætýúrâæl shâæpèé.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Fúýrthèërmòõrèë,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bóôld príïnt stàànds óôùüt,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áãnd dóóéës nóót dïístóórt théë sháãpéë óóf téëxt áãs ïítáãlïícs áãnd ýûndéërlïínïíng dóó.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Fîînåälly, blòõck cåäpîîtåäls cåän bèê dîîffîîcûùlt tòõ fòõllòõw åäs blòõck cåäpîîtåäls rèêmòõvèê thèê nåätûùråäl shåäpèê òõf wòõrds, tûùrnîîng thèêm îîntòõ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Clêéåãr låãyöóúýt åãllöóws öónêé töó föócúýs öón thêé cöóntêént öóf vïïsúýåãl måãtêérïïåãls råãthêér thåãn thêé föórmåãt.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Fúúrthêêrmöôrêê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yòóýù ýùsèê hèêäådìîngs ìît mäåkèês thèê crèêäåtìîòón äånd ýùpkèêèêp òóf täåblèês òóf còóntèênts èêäåsìîèêr (Fòór äåýùtòómäåtìîc crèêäåtìîòón äånd ýùpdäåtìîng gòó tòó: Ínsèêrt – Rèêfèêrèêncèê – Índèêx äånd Täåblèês – Täåblèê òóf còóntèênts).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