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Dóöcûýmèènts Tèèmplààtèè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Mãåïïn hèëãådïïng: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thèê Hèêäàdìíng 1 stylèê fóòr prìímäàry hèêäàdìíngs sóò thäàt scrèêèên rèêäàdèêrs cäàn ìídèêntìífy thèêm äàs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nóôt ààlrééààdy, màànûüààlly chààngéé yóôûür hééààdïïng 1 styléé tóô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sæãns séèrîìf (éè.g. Ãrîìæãl, Véèrdæãnæã, Tréèbúùchéèt õôr Cæãlîìbrîì),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thîïs fôórmâåttîïng âås yôóùür dêéfâåùült fôór thîïs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Sùúb Hëéàãdíïngs: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Ûsëè Hëèáædíìng 2 stylëè föör súüb hëèáædíìngs.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nòòt âälrêëâädy, mâänûüâälly châängêë yòòûür hêëâädíìng 2 stylêë tòò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sêérììf (êé.g. Árììåäl, Vêérdåänåä, Trêébýúchêét öór Cåälììbrìì),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thîís fôõrmæâttîíng æâs yôõûür dêëfæâûült fôõr thîís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Sùùb Sùùb Hèèåædíïngs: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Héèàådíìng 3 fòór sýúb sýúb-héèàådíìngs.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nóòt ââlrëêââdy, mâânùùââlly châângëê yóòùùr hëêââdîíng 2 stylëê tóò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sãåns sëërìïf (ëë.g. Ärìïãål, Vëërdãånãå, Trëëbùùchëët òôr Cãålìïbrìï),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thîïs fôórmåættîïng åæs yôóüýr dèéfåæüýlt fôór thîïs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Páäráägráäphs shõôûùld nõôt bêé stylêéd áäs hêéáädîíngs.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Pääräägrääphs shõõûûld bèé ‘nõõrmääl’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shóõüùld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Såâns sèêrîìf fóónt, 12 póóîìnt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spãäcîìng (ëéxcëépt fòór lîìsts òóf bùûllëét pòóîìnts)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åålìïgnéèd ìïnstéèååd õóf jüüstìïfìïéèd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thîïs fôòrmåáttîïng åás yôòýýr dëèfåáýýlt fôòr thîïs stylëè.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Yóõüýr dóõcüýméënt shóõüýld áälsóõ: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Lëéååvëé súúffìîcìîëént whìîtëé spååcëé ååt ëéìîthëér sìîdëé òôf thëé påågëé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Ävóõìîd üúsìîng blóõck câápìîtâáls óõr ìîtâálìîcs.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bôòld tôò mäãkêê têêxt stäãnd ôòùùt ïînstêêäãd.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Tòó âàmëènd dëèfâàûýlt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Ámêénd thêé stylêé îïn lîïnêé wîïth thêé äãbôòvêé gûûîïdêélîïnêés thêén rîïght clîïck thêé stylêé îïn qûûêéstîïôòn ûûndêér thêé hôòmêé täãb.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Chöóöósèé ‘möódïìfy’ fröóm thèé dröóp döówn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óópêén áà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Wïíthïín théé böóx, éénsùûréé thæät théé styléé ïís föórmæättééd töó yöóùûr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 ëèxåámplëè, íîf ‘íîtåálíîcs’ íîs chëèckëèd, üünchëèck íît.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Chòôòôsëé thëé råådíîòô býüttòôn thååt stååtëés: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‘Néêw döôcûûméênts båãséêd öôn thìïs téêmplåãtéê’, åãnd clìïck ‘öôkåãy’.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ãæmëênd pãærãægrãæph dëêfãæýúltîíng: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clïìck ‘pãårãågrãåph’ ýündéér théé hóõméé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Ênsüúrëé yöòüúr ããlîígnmëént îís sëét töò ‘lëéft’ ããnd lîínëé spããcîíng îís sëét töò ‘1.5 lîínëés’.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Òncéé yóóüúr sééttîíngs åäréé cóórrééct clîíck ‘dééfåäüúlt’.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‘yêës’ òön thêë rêësüúltíîng ‘Ãrêë yòöüúr süúrêë’ mêëssàágêë.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Töö têëst yööüýr nêëw sêëttïîngs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Öpëèn åæ nëèw dòòcúýmëènt åænd tëèst ëèåæch hëèåædììng åænd påæråægråæph stylëè tòò ëènsúýrëè åæll sëèttììngs håævëè bëèëèn såævëèd.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Tåâblèé Üsåâgèé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Cöònstrüùct täâbléës töò réëäâd löògîïcäâlly fröòm léëft töò rîïght, töòp töò böòttöòm öòrdéër.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Tåâblèès wïîth còölüúmn hèèåâdïîngs ïîn thèè tòöp ròöw müúst håâvèè thèè tòöp ròöw fòörmåâttèèd åâs åâ hèèåâdèèr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Tòó sëêt ãæ tãæblëê hëêãædëêr ròów: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théé töôp röôw öôf théé tåãbléé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tóö dììsplãæy êèdììtììng óöptììóöns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Tâåblêé Pròöpêértîìêés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théé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Táæblêë Pröòpêërtïíêës wïíndöòw wïíll bêë dïíspláæyêëd; clïíck öòn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Chêèck thêè òôptìíòôn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Réèpéèàåt àås héèàådéèr àåt théè tôôp ôôf éèàåch pàågéè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Îmæãgèës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Æltëërnæãtïívëë ôór Ælt tëëxt ïís rëëqúùïírëëd fôór æãll ïímæãgëës ïín æã dôócúùmëënt (ëëxclúùdïíng púùrëëly dëëcôóræãtïívëë ïímæãgëës wïíthôóúùt mëëæãnïíngfúùl côóntëënt).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òón thèè ïìmäægèè;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Fóòrmäät Pììctüýréê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Fõörmáãt Pîìctûürëê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dììââlöôg böôx wììll ââppêëââr.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tâåb.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Ãltéérnàãtîïvéé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typèê íìn thèê dèêscríìptíìõòn õòf thèê íìmåàgèê.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Ræátîïóònæálêë fóòr fóòllóòwîïng Clêëæár Prîïnt Gùúîïdêëlîïnêës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Éxåämplêè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Êxáámplèë Á ïís Tïímèës Nèëw Róòmáán, sïízèë tèën, wïíth sïínglèë spáácïíng.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Èxææmplêé B ìîs Årìîææl, sìîzêé twêélvêé wìîth 1.5 spææcìîng.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yóöúú cåän sëéëé, småällëér fóönt sîízëés, sîínglëé spåäcîíng åänd sëérîíf fóönts åärëé håärdëér tóö rëéåäd.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Âddíítííòònåàlly, íít íís ééåàsííéér tòò kéééép òònéé’s plåàcéé òòn åà påàgéé wííth lééft åàlíígnééd tééxt, åàs íín ééxåàmpléé B, åàs lééft åàlíígnméént gíívéés théé bòòdy òòf théé tééxt åà spéécíífííc shåàpéé åànd gíívéés ûýníífòòrmííty béétwéééén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Êxäämplèê À, whïích ïís jûûstïífïíèêd, hääs nóô näätûûrääl shääpèê.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Fùýrthëérmõörëé, bõöld prìínt stáånds õöùýt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åánd döòëês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nôót dìîstôórt théë shæäpéë ôóf téëxt æäs ìîtæälìîcs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ãænd ûündëèrlîînîîng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FÍNÄLLY, BLÒCK CÄPÍTÄLS CÄN BÊ DÍFFÍCÛLT TÒ FÒLLÒW ÄS BLÒCK CÄPÍTÄLS RÊMÒVÊ THÊ NÄTÛRÄL SHÄPÊ ÒF WÒRDS, TÛRNÍNG THÊM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Clêêäær läæyõõýùt äællõõws õõnêê tõõ fõõcýùs õõn thêê cõõntêênt õõf vïïsýùäæl mäætêêrïïäæls räæthêêr thäæn thêê fõõrmäæt.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Éxáâmplëë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Éxãâmplêë Å íïs Tíïmêës Nêëw Rõömãân, síïzêë têën, wíïth síïnglêë spãâcíïng.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Éxáâmplèè B ïìs Ärïìáâl, sïìzèè twèèlvèè wïìth 1.5 spáâcïìng.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yõôûü cæän séêéê, smæälléêr fõônt síízéês, sííngléê spæäcííng æänd séêrííf fõônts æäréê hæärdéêr tõô réêæäd.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Äddîìtîìöönæælly, îìt îìs èèææsîìèèr töö kèèèèp öönèè’s plææcèè öön ææ pæægèè wîìth lèèft æælîìgnèèd tèèxt, ææs îìn èèxææmplèè B, ææs lèèft æælîìgnmèènt gîìvèès thèè böödy ööf thèè tèèxt ææ spèècîìfîìc shææpèè æænd gîìvèès ýúnîìföörmîìty bèètwèèèèn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Êxãåmplëè Â, whìîch ìîs júýstìîfìîëèd, hãås nöó nãåtúýrãål shãåpëè.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Füürthëërmóörëë,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prïínt stâânds òöùút,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áãnd dõòéés nõòt dìïstõòrt théé sháãpéé õòf tééxt áãs ìïtáãlìïcs áãnd ýûndéérlìïnìïng dõò.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Fíînæælly, blöòck cææpíîtææls cææn bèè díîffíîcýúlt töò föòllöòw ææs blöòck cææpíîtææls rèèmöòvèè thèè næætýúrææl shææpèè öòf wöòrds, týúrníîng thèèm íîntöò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Clééäär lääyööúýt äällööws öönéé töö fööcúýs öön théé cööntéént ööf vïîsúýääl määtéérïîääls rääthéér thään théé föörmäät.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Fúùrthèêrmöörèê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yöòüû üûsêë hêëããdîíngs îít mããkêës thêë crêëããtîíöòn ããnd üûpkêëêëp öòf tããblêës öòf cöòntêënts êëããsîíêër (Föòr ããüûtöòmããtîíc crêëããtîíöòn ããnd üûpdããtîíng göò töò: Ïnsêërt – Rêëfêërêëncêë – Ïndêëx ããnd Tããblêës – Tããblêë öòf cöòntêënts).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