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Wòòrd Dòòcúýméënts Téëmplæãtéë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Mååîïn hèëåådîïng: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Ûsèë thèë Hèëàådîïng 1 stylèë fòôr prîïmàåry hèëàådîïngs sòô thàåt scrèëèën rèëàådèërs càån îïdèëntîïfy thèëm àås sûých.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nõôt ãälrêêãädy, mãänúýãälly chãängêê yõôúýr hêêãädîíng 1 stylêê tõô bêê: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sâãns séërîîf (éë.g. Ãrîîâãl, Véërdâãnâã, Tréëbüúchéët óór Câãlîîbrîî),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åànd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Bõôld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Thêên sêêt thîìs fôòrmàâttîìng àâs yôòúùr dêêfàâúùlt fôòr thîìs stylêê.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Sùüb Hëéäædîïngs: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Üsêë Hêëâædîïng 2 stylêë fõõr súýb hêëâædîïngs.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nóót áálrèêáády, máánûýáálly cháángèê yóóûýr hèêáádìïng 2 stylèê tóó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sáåns sèêrïìf (èê.g. Ärïìáål, Vèêrdáånáå, Trèêbùùchèêt öòr Cáålïìbrïì),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åánd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Bòöld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Théên séêt thïìs fòôrmåãttïìng åãs yòôúûr déêfåãúûlt fòôr thïìs styléê.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Sûýb Sûýb Hèêáädíîngs: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Úséé Hééâådíîng 3 fôòr sùùb sùùb-hééâådíîngs.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nöõt áâlréëáâdy, máânùúáâlly cháângéë yöõùúr héëáâdïîng 2 styléë töõ béë: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sáâns sèèríîf (èè.g. Æríîáâl, Vèèrdáânáâ, Trèèbùùchèèt õör Cáâlíîbríî),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âánd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Bôôld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Thêên sêêt thîïs fóôrmàãttîïng àãs yóôýýr dêêfàãýýlt fóôr thîïs stylêê.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Pàãràãgràãph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Pâárâágrâáphs shôöùüld nôöt bèé stylèéd âás hèéâádîìngs.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Pæãræãgræãphs shôóýýld bëé ‘nôórmæãl’ stylëé.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Thêéy shôöýýld bêé: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Sãæns sêèrîíf fòônt, 12 pòôîínt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spâácîïng (éëxcéëpt fõòr lîïsts õòf býùlléët põòîïnts)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Lèëft àålìígnèëd ìínstèëàåd õöf jùýstìífìíèëd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Thèén sèét thîîs fóôrmãàttîîng ãàs yóôýûr dèéfãàýûlt fóôr thîîs stylèé.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Yöóùûr döócùûmêént shöóùûld àålsöó:</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Lëêáævëê sýùffìïcìïëênt whìïtëê spáæcëê áæt ëêìïthëêr sìïdëê òöf thëê páægëê</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Âvôóíîd ûýsíîng blôóck càæpíîtàæls ôór íîtàælíîcs.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Ùsëë böôld töô màåkëë tëëxt stàånd öôùýt ïìnstëëàåd.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Töõ äàmèènd dèèfäàúúlt stylèès: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Ämêènd thêè stylêè îïn lîïnêè wîïth thêè äãbõôvêè güûîïdêèlîïnêès thêèn rîïght clîïck thêè stylêè îïn qüûêèstîïõôn üûndêèr thêè hõômêè täãb.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Chöööösèë ‘möödïîfy’ frööm thèë drööp dööwn lïîst.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Thíìs wíìll öõpéén ãà böõx.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Wîïthîïn thèè bõóx, èènsüýrèè tháät thèè stylèè îïs fõórmáättèèd tõó yõóüýr prèèfèèrèèncèès.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Fôõr êëxæämplêë, ììf ‘ììtæälììcs’ ììs chêëckêëd, ùùnchêëck ììt.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Chóõóõséë théë rãádíîóõ bùùttóõn thãát stãátéës: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‘Nëèw dòôcúùmëènts bàâsëèd òôn thììs tëèmplàâtëè’, àând clììck ‘òôkàây’.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Tòò ãåmèënd pãårãågrãåph dèëfãåýýltîìng: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Lèêft clííck ‘pâãrâãgrâãph’ üúndèêr thèê hôômèê tâãb.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Ênsüùrèë yòòüùr ãålïìgnmèënt ïìs sèët tòò ‘lèëft’ ãånd lïìnèë spãåcïìng ïìs sèët tòò ‘1.5 lïìnèës’.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Óncêë yöòúûr sêëttïìngs æàrêë cöòrrêëct clïìck ‘dêëfæàúûlt’.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Clìïck ‘yèés’ òôn thèé rèésùùltìïng ‘Ærèé yòôùùr sùùrèé’ mèéssâågèé.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Tóò tëést yóòûür nëéw sëéttîìngs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Ópéèn åâ néèw dôöcûýméènt åând téèst éèåâch héèåâdïíng åând påâråâgråâph styléè tôö éènsûýréè åâll séèttïíngs håâvéè béèéèn såâvéèd.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Tåábléê Ûsåágéê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Còònstrýùct tããbléès tòò réèããd lòògìîcããlly fròòm léèft tòò rìîght, tòòp tòò bòòttòòm òòrdéèr.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Tãæbléês wìíth cõôlüúmn héêãædìíngs ìín théê tõôp rõôw müúst hãævéê théê tõôp rõôw fõôrmãættéêd ãæs ãæ héêãædéêr rõôw.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Tõô sëêt áæ táæblëê hëêáædëêr rõôw: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Hîîghlîîght thëë tóòp róòw óòf thëë táåblëë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Rîïght clîïck tõô dîïsplåày éëdîïtîïng õôptîïõôns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Sêëlêëct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Táæblêë Próôpêërtïîêës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frôóm thèê lïïst.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 Tãâbléé Prõõpéértíìéés wíìndõõw wíìll béé díìsplãâyééd; clíìck õõn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täæb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Chèèck thèè ôóptííôón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Rèëpèëààt ààs hèëààdèër ààt thèë töòp öòf èëààch pààgèë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Côöl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Côöl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Ímæâgêës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Ãltèèrnäåtíívèè ôôr Ãlt tèèxt íís rèèqüùíírèèd fôôr äåll íímäågèès íín äå dôôcüùmèènt (èèxclüùdííng püùrèèly dèècôôräåtíívèè íímäågèès wííthôôüùt mèèäånííngfüùl côôntèènt).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Rîïght-clîïck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ôòn théë íîmáâgéë;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Sêëlêëct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Fòõrmâât Pïïctüýréë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Fôórmâât Pìïctýürêè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dìîäàlôög bôöx wìîll äàppééäàr.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Sèêlèêct thèê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Wéëb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tææb.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Ïn théë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Æltéérnãàtïîvéé tééxt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böòx, typéè ïïn théè déèscrïïptïïöòn öòf théè ïïmââgéè.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Râåtïîöònâålèê föòr föòllöòwïîng Clèêâår Prïînt Güùïîdèêlïînèês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Éxàåmplêê Ä:</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Èxåámpléë Â ïîs Tïîméës Néëw Róõmåán, sïîzéë téën, wïîth sïîngléë spåácïîng.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Êxàæmplèë B ïìs Àrïìàæl, sïìzèë twèëlvèë wïìth 1.5 spàæcïìng.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Ãs yòöúý cåàn séëéë, småàlléër fòönt síìzéës, síìngléë spåàcíìng åànd séëríìf fòönts åàréë håàrdéër tòö réëåàd.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Äddìítìíóònäälly, ìít ìís éèääsìíéèr tóò kéèéèp óònéè’s plääcéè óòn ää päägéè wìíth léèft äälìígnéèd téèxt, ääs ìín éèxäämpléè B, ääs léèft äälìígnméènt gìívéès théè bóòdy óòf théè téèxt ää spéècìífìíc shääpéè äänd gìívéès úùnìífóòrmìíty béètwéèéèn wóòrds.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Éxàãmplêè Á, whíîch íîs jýùstíîfíîêèd, hàãs nòô nàãtýùràãl shàãpêè.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Fýürthëërmôörëë, bôöld prîìnt ståànds ôöýüt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âànd dòòéês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nõöt dïïstõört thèê sháàpèê õöf tèêxt áàs ïïtáàlïïcs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âãnd üûndëêrlïínïíng döó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FÍNÆLLY, BLÖCK CÆPÍTÆLS CÆN BÈ DÍFFÍCÜLT TÖ FÖLLÖW ÆS BLÖCK CÆPÍTÆLS RÈMÖVÈ THÈ NÆTÜRÆL SHÆPÈ ÖF WÖRDS, TÜRNÍNG THÈM ÍNTÖ BLÖCKS.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Cléèæâr læâyöõûüt æâllöõws öõnéè töõ föõcûüs öõn théè cöõntéènt öõf víîsûüæâl mæâtéèríîæâls ræâthéèr thæân théè föõrmæât.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Êxäãmplêê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Èxââmplëé Ä íïs Tíïmëés Nëéw Rõõmâân, síïzëé tëén, wíïth síïnglëé spââcíïng.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Éxæámplëë B íís Àrííæál, síízëë twëëlvëë wííth 1.5 spæácííng.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Ãs yòóúú càân sëêëê, smàâllëêr fòónt sîìzëês, sîìnglëê spàâcîìng àând sëêrîìf fòónts àârëê hàârdëêr tòó rëêàâd.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Âddïîtïîóónäälly, ïît ïîs éëääsïîéër tóó kéëéëp óónéë’s plääcéë óón ää päägéë wïîth léëft äälïîgnéëd téëxt, ääs ïîn éëxäämpléë B, ääs léëft äälïîgnméënt gïîvéës théë bóódy óóf théë téëxt ää spéëcïîfïîc shääpéë äänd gïîvéës ùýnïîfóórmïîty béëtwéëéën wóórds.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Èxåãmplêè Á, whíïch íïs jýústíïfíïêèd, håãs nõò nåãtýúråãl shåãpêè.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Fûùrthéërmöóréë,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bòöld prîìnt stàãnds òöûût,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àànd dõôêés nõôt díístõôrt thêé shààpêé õôf têéxt ààs íítààlíícs àànd ýýndêérlíínííng dõô.</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Fïìnâàlly, blòòck câàpïìtâàls câàn béè dïìffïìcýùlt tòò fòòllòòw âàs blòòck câàpïìtâàls réèmòòvéè théè nâàtýùrâàl shâàpéè òòf wòòrds, týùrnïìng théèm ïìntòò blòòcks.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Clèêäár läáyôóûùt äállôóws ôónèê tôó fôócûùs ôón thèê côóntèênt ôóf vîîsûùäál mäátèêrîîäáls räáthèêr thäán thèê fôórmäát.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Füúrthéérmõöréé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yóôùû ùûsëë hëëáådìîngs ìît máåkëës thëë crëëáåtìîóôn áånd ùûpkëëëëp óôf táåblëës óôf cóôntëënts ëëáåsìîëër (Fóôr áåùûtóômáåtìîc crëëáåtìîóôn áånd ùûpdáåtìîng góô tóô: Ínsëërt – Rëëfëërëëncëë – Índëëx áånd Táåblëës – Táåblëë óôf cóôntëënts).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