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Wöórd Döócûúméënts Téëmpläätéë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Mãáíín hééãádííng: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thèê Hèêäâdìîng 1 stylèê fôör prìîmäâry hèêäâdìîngs sôö thäât scrèêèên rèêäâdèêrs cäân ìîdèêntìîfy thèêm äâs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nöõt âälrêéâädy, mâänüüâälly châängêé yöõüür hêéâädîíng 1 stylêé töõ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sèêrïíf (èê.g. Ærïíàål, Vèêrdàånàå, Trèêbùýchèêt òôr Càålïíbrïí),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thíìs fóórmàåttíìng àås yóóûýr déëfàåûýlt fóór thíìs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Súûb Hêèáãdïíngs: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Hêëàædîïng 2 stylêë fóòr süýb hêëàædîïngs.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nôòt äálrëëäády, mäánýüäálly chäángëë yôòýür hëëäádíîng 2 stylëë tôò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sææns séêrîîf (éê.g. Ârîîææl, Véêrdæænææ, Tréêbüúchéêt òòr Cæælîîbrîî),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thïïs fôörmäåttïïng äås yôöúür dêéfäåúült fôör thïïs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Hëéäådïïngs: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Héèæædíîng 3 fôõr súùb súùb-héèæædíîngs.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nóót ãálrèéãády, mãánüúãálly chãángèé yóóüúr hèéãádììng 2 stylèé tóó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séèrïîf (éè.g. Ârïîâål, Véèrdâånâå, Tréèbýûchéèt òór Câålïîbrïî),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thíís fôórmåáttííng åás yôóùür dèéfåáùült fôór thíís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Páâráâgráâph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Pæáræágræáphs shõóùûld nõót bëë stylëëd æás hëëæádìîngs.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shöóýúld béé ‘nöórmåæl’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shôóúýld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Sââns sêêrììf fòõnt, 12 pòõììnt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spåäcïíng (èèxcèèpt fóôr lïísts óôf bûûllèèt póôïínts)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æålîïgnéêd îïnstéêæåd ööf jùûstîïfîïéêd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thììs föôrmâàttììng âàs yöôûúr dèêfâàûúlt föôr thììs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Yòõùùr dòõcùùmêênt shòõùùld âálsòõ: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Lëèààvëè sùüffîícîíëènt whîítëè spààcëè ààt ëèîíthëèr sîídëè öôf thëè pààgëè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Àvôóíîd úýsíîng blôóck cææpíîtææls ôór íîtæælíîcs.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bòóld tòó mâäkèé tèéxt stâänd òóúýt îînstèéâäd.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âàmêënd dêëfâàüûlt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Àméènd théè styléè îín lîínéè wîíth théè ææbõövéè gýùîídéèlîínéès théèn rîíght clîíck théè styléè îín qýùéèstîíõön ýùndéèr théè hõöméè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Chööööséé ‘möödïìfy’ frööm théé drööp dööwn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òöpëén àâ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Wïîthïîn thèë bòôx, èënsýûrèë thãât thèë stylèë ïîs fòôrmãâttèëd tòô yòôýûr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 ëêxåàmplëê, îíf ‘îítåàlîícs’ îís chëêckëêd, ýûnchëêck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Chôõôõsêé thêé râàdîíôõ búýttôõn thâàt stâàtêés: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dòöcùûmêénts bæásêéd òön thïîs têémplæátêé’, æánd clïîck ‘òökæáy’.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äåmëënd päåräågräåph dëëfäåûültíîng: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clììck ‘pãârãâgrãâph’ ýündëêr thëê hõõmëê tãâb.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Ënsüüréê yõõüür àålîïgnméênt îïs séêt tõõ ‘léêft’ àånd lîïnéê spàåcîïng îïs séêt tõõ ‘1.5 lîïnéês’.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Óncéê yöòùùr séêttîíngs âåréê cöòrréêct clîíck ‘déêfâåùùlt’.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‘yéës’ óón théë réësúültííng ‘Åréë yóóúür súüréë’ méëssáàgéë.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tèêst yöõûúr nèêw sèêttïíngs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Òpéén àá nééw dòócüùméént àánd téést ééàách hééàádìïng àánd pàáràágràáph styléé tòó éénsüùréé àáll sééttìïngs hàávéé béééén sàávééd.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Táâblëè Ùsáâgëè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Côônstrûûct táæblêës tôô rêëáæd lôôgììcáælly frôôm lêëft tôô rììght, tôôp tôô bôôttôôm ôôrdêër.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Tâáblêës wïïth cóòlùúmn hêëâádïïngs ïïn thêë tóòp róòw mùúst hâávêë thêë tóòp róòw fóòrmâáttêëd âás âá hêëâádêër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Töö sëèt àâ tàâblëè hëèàâdëèr rööw: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théë tõöp rõöw õöf théë tåäbléë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 clïìck tôó dïìsplåây èèdïìtïìng ôóptïìôóns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Tæàblèë Próòpèërtíìèës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frööm thëê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 Táàblëè Pröôpëèrtíìëès wíìndöôw wíìll bëè díìspláàyëèd; clíìck öôn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ôõptìíôõn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Rèépèéäát äás hèéäádèér äát thèé tôòp ôòf èéäách päágèé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Ïmàâgèês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Æltëèrnàâtìívëè õór Ælt tëèxt ìís rëèqüûìírëèd fõór àâll ìímàâgëès ìín àâ dõócüûmëènt (ëèxclüûdìíng püûrëèly dëècõóràâtìívëè ìímàâgëès wìíthõóüût mëèàânìíngfüûl cõóntëènt).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thëë íîmàägëë;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Föörmàát Pìîctüùrëè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Fõõrmäät Pììctúùrëé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dìïäâlôôg bôôx wìïll äâppëëäâr.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Âltéêrnãætïìvéê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bõôx, typëë ìîn thëë dëëscrìîptìîõôn õôf thëë ìîmãàgëë.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Râàtíîõônâàlëë fõôr fõôllõôwíîng Clëëâàr Príînt Gûüíîdëëlíînëës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Èxàámplëè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Êxãåmpléé Á íîs Tíîméés Nééw Ròómãån, síîzéé téén, wíîth síîngléé spãåcíîng.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Êxââmplëè B ïîs Ärïîââl, sïîzëè twëèlvëè wïîth 1.5 spââcïîng.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yóóýý cæân sëéëé, smæâllëér fóónt sîízëés, sîínglëé spæâcîíng æând sëérîíf fóónts æârëé hæârdëér tóó rëéæâd.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Âddïïtïïõònäàlly, ïït ïïs èèäàsïïèèr tõò kèèèèp õònèè’s pläàcèè õòn äà päàgèè wïïth lèèft äàlïïgnèèd tèèxt, äàs ïïn èèxäàmplèè B, äàs lèèft äàlïïgnmèènt gïïvèès thèè bõòdy õòf thèè tèèxt äà spèècïïfïïc shäàpèè äànd gïïvèès ùúnïïfõòrmïïty bèètwèèèèn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Ëxââmplëë Â, whîích îís júüstîífîíëëd, hââs nöó nââtúürââl shââpëë.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Fýùrthêërmôôrêë, bôôld prïïnt stãânds ôôýùt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äànd dôòéês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nòòt dììstòòrt thêé sháäpêé òòf têéxt áäs ììtáälììcs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æånd ùúndèêrlïînïîng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FÌNÂLLY, BLÕCK CÂPÌTÂLS CÂN BË DÌFFÌCÛLT TÕ FÕLLÕW ÂS BLÕCK CÂPÌTÂLS RËMÕVË THË NÂTÛRÂL SHÂPË ÕF WÕRDS, TÛRNÌNG THËM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Clèêäâr läâyôòýût äâllôòws ôònèê tôò fôòcýûs ôòn thèê côòntèênt ôòf vîîsýûäâl mäâtèêrîîäâls räâthèêr thäân thèê fôòrmäât.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Éxàâmplëé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Ëxààmplëê Â ïís Tïímëês Nëêw Rõómààn, sïízëê tëên, wïíth sïínglëê spààcïíng.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Ëxãæmplèê B îîs Árîîãæl, sîîzèê twèêlvèê wîîth 1.5 spãæcîîng.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yóöûü cäãn sêêêê, smäãllêêr fóönt sîízêês, sîínglêê späãcîíng äãnd sêêrîíf fóönts äãrêê häãrdêêr tóö rêêäãd.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Äddïïtïïõònããlly, ïït ïïs êèããsïïêèr tõò kêèêèp õònêè’s plããcêè õòn ãã pããgêè wïïth lêèft ããlïïgnêèd têèxt, ããs ïïn êèxããmplêè B, ããs lêèft ããlïïgnmêènt gïïvêès thêè bõòdy õòf thêè têèxt ãã spêècïïfïïc shããpêè ããnd gïïvêès üúnïïfõòrmïïty bêètwêèêèn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Èxáâmplèë Ã, whïîch ïîs jûústïîfïîèëd, háâs nöö náâtûúráâl sháâpèë.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Fûürthëêrmõórëê,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böôld prîínt stáãnds öôùût,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âænd dõöèés nõöt dïìstõört thèé shâæpèé õöf tèéxt âæs ïìtâælïìcs âænd ùündèérlïìnïìng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Fìînààlly, blòöck cààpìîtààls cààn bêè dìîffìîcýûlt tòö fòöllòöw ààs blòöck cààpìîtààls rêèmòövêè thêè nààtýûrààl shààpêè òöf wòörds, týûrnìîng thêèm ìîntòö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Cléèäår läåyöôùüt äållöôws öônéè töô föôcùüs öôn théè cöôntéènt öôf víísùüäål mäåtéèrííäåls räåthéèr thäån théè föôrmäåt.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Füùrthêérmöòrêé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yôõúý úýséè héèáàdîìngs îìt máàkéès théè créèáàtîìôõn áànd úýpkéèéèp ôõf táàbléès ôõf côõntéènts éèáàsîìéèr (Fôõr áàúýtôõmáàtîìc créèáàtîìôõn áànd úýpdáàtîìng gôõ tôõ: Ínséèrt – Réèféèréèncéè – Índéèx áànd Táàbléès – Táàbléè ôõf côõntéènts).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