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Wôôrd Dôôcûümêénts Têémplãàtêé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Mæãîîn héèæãdîîng: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Ùsêè thêè Hêèààdîìng 1 stylêè fóór prîìmààry hêèààdîìngs sóó thààt scrêèêèn rêèààdêèrs cààn îìdêèntîìfy thêèm ààs sûých.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nôôt ãàlrëèãàdy, mãànüüãàlly chãàngëè yôôüür hëèãàdìîng 1 stylëè tôô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sààns séèrîïf (éè.g. Årîïààl, Véèrdàànàà, Tréèbüùchéèt òõr Cààlîïbrîï),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thìïs fóõrmâáttìïng âás yóõýür dèèfâáýült fóõr thìïs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Süûb Hêéãádíîngs: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Üsêé Hêéãàdïîng 2 stylêé fôör sùüb hêéãàdïîngs.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nöôt âálréêâády, mâánüùâálly châángéê yöôüùr héêâádïîng 2 styléê töô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sãåns sêërìíf (êë.g. Àrìíãål, Vêërdãånãå, Trêëbüùchêët óòr Cãålìíbrìí),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thíìs fôòrmááttíìng áás yôòûúr déêfááûúlt fôòr thíìs styléê.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Süúb Süúb Hëéãàdïìngs: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Ûsëé Hëéãädïïng 3 fõòr súúb súúb-hëéãädïïngs.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nõõt àálrëêàády, màánùûàálly chàángëê yõõùûr hëêàádïíng 2 stylëê tõõ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sàáns séërîïf (éë.g. Ãrîïàál, Véërdàánàá, Tréëbýýchéët òór Càálîïbrîï),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thïïs fôõrmàãttïïng àãs yôõùùr déèfàãùùlt fôõr thïïs styléè.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Páäráägráäph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Påãråãgråãphs shöòüùld nöòt bêè stylêèd åãs hêèåãdïíngs.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Pâârââgrââphs shôõúüld bëè ‘nôõrmââl’ stylëè.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Thêêy shòóýúld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Sâäns sèérïîf föônt, 12 pöôïînt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spâæcîìng (èëxcèëpt fõör lîìsts õöf búùllèët põöîìnts)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Lèèft äâlíîgnèèd íînstèèäâd ôöf jûüstíîfíîèèd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thîïs fôôrmàættîïng àæs yôôûùr dêëfàæûùlt fôôr thîïs stylêë.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Yôôýýr dôôcýýmèënt shôôýýld âålsôô: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Lëéâävëé sùùffïìcïìëént whïìtëé spâäcëé âät ëéïìthëér sïìdëé òöf thëé pâägëé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Åvóòíïd ûüsíïng blóòck cáäpíïtáäls óòr íïtáälíïcs.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Ùsëé böôld töô måækëé tëéxt ståænd öôýût íînstëéåæd.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Tôô äæmëênd dëêfäæùûlt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Æmêènd thêè stylêè îìn lîìnêè wîìth thêè ââbòövêè gýúîìdêèlîìnêès thêèn rîìght clîìck thêè stylêè îìn qýúêèstîìòön ýúndêèr thêè hòömêè tââb.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Chôòôòsêé ‘môòdïïfy’ frôòm thêé drôòp dôòwn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Thíís wííll óöpéên ãæ bóöx.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Wïïthïïn thèé bõôx, èénsüûrèé thæàt thèé stylèé ïïs fõôrmæàttèéd tõô yõôüûr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Fôôr ëèxäæmplëè, ìíf ‘ìítäælìícs’ ìís chëèckëèd, úûnchëèck ìít.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Chöööösèé thèé râådìíöö bùúttöön thâåt stâåtèés: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‘Nêëw dóòcýùmêënts bäásêëd óòn thîís têëmpläátêë’, äánd clîíck ‘óòkäáy’.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áámëênd pááráágrááph dëêfááûültïíng: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clíîck ‘påãråãgråãph’ üýndêêr thêê hòómêê tåãb.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Ènsýûrêé yôõýûr àælîîgnmêént îîs sêét tôõ ‘lêéft’ àænd lîînêé spàæcîîng îîs sêét tôõ ‘1.5 lîînêés’.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Òncéê yóóûür séêttïïngs æãréê cóórréêct clïïck ‘déêfæãûült’.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Clîïck ‘yêés’ öõn thêé rêésùültîïng ‘Ærêé yöõùür sùürêé’ mêéssæãgêé.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tëèst yòõûür nëèw sëèttîîngs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Õpëên åâ nëêw dòócüùmëênt åând tëêst ëêåâch hëêåâdïîng åând påâråâgråâph stylëê tòó ëênsüùrëê åâll sëêttïîngs håâvëê bëêëên såâvëêd.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Tæåbléè Ùsæågéè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Côõnstrýúct täàblêés tôõ rêéäàd lôõgíîcäàlly frôõm lêéft tôõ ríîght, tôõp tôõ bôõttôõm ôõrdêér.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Tääblëés wïíth cöôlýùmn hëéäädïíngs ïín thëé töôp röôw mýùst häävëé thëé töôp röôw föôrmäättëéd ääs ää hëéäädëér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Tòò sèét àà tààblèé hèéààdèér ròòw: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Híïghlíïght thëè tôóp rôów ôóf thëè täàblëè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 clíîck tõô díîsplâáy èèdíîtíîng õôptíîõôns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Tãàblêë Prööpêërtíîêës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fröóm théè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 Tãåblêé Prööpêértîïêés wîïndööw wîïll bêé dîïsplãåyêéd; clîïck öön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Chéèck théè öóptìïöón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Rëêpëêåät åäs hëêåädëêr åät thëê töòp öòf ëêåäch påägëê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Ímæågëès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Âltéërnåãtîïvéë óôr Âlt téëxt îïs réëqýýîïréëd fóôr åãll îïmåãgéës îïn åã dóôcýýméënt (éëxclýýdîïng pýýréëly déëcóôråãtîïvéë îïmåãgéës wîïthóôýýt méëåãnîïngfýýl cóôntéënt).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õòn thëë ïímäågëë;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Föörmáát Píîctùúréé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Fôórmåæt Pììctýûréê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dîíæælöög bööx wîíll ææppëéæær.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Áltèérnãätïïvèé tèéxt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bõôx, typëé îïn thëé dëéscrîïptîïõôn õôf thëé îïmäägëé.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Ràætîìóönàælêé fóör fóöllóöwîìng Clêéàær Prîìnt Gûûîìdêélîìnêés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Éxáæmplèé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Èxäåmplèè Å îís Tîímèès Nèèw Róómäån, sîízèè tèèn, wîíth sîínglèè späåcîíng.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Ëxáámplëé B ïìs Àrïìáál, sïìzëé twëélvëé wïìth 1.5 spáácïìng.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Às yóôýû cáän sëëëë, smáällëër fóônt sììzëës, sììnglëë spáäcììng áänd sëërììf fóônts áärëë háärdëër tóô rëëáäd.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Áddìïtìïôönãålly, ìït ìïs èéãåsìïèér tôö kèéèép ôönèé’s plãåcèé ôön ãå pãågèé wìïth lèéft ãålìïgnèéd tèéxt, ãås ìïn èéxãåmplèé B, ãås lèéft ãålìïgnmèént gìïvèés thèé bôödy ôöf thèé tèéxt ãå spèécìïfìïc shãåpèé ãånd gìïvèés üùnìïfôörmìïty bèétwèéèén wôörds.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Êxàæmpléè Ä, whïïch ïïs jýústïïfïïéèd, hàæs nòò nàætýúràæl shàæpéè.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Fúürthèërmòôrèë, bòôld prììnt ståãnds òôúüt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âãnd dôòêès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nõõt dììstõõrt thêê shâàpêê õõf têêxt âàs ììtâàlììcs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ããnd ùúndëérlïînïîng dòõ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FÍNÆLLY, BLÒCK CÆPÍTÆLS CÆN BË DÍFFÍCÛLT TÒ FÒLLÒW ÆS BLÒCK CÆPÍTÆLS RËMÒVË THË NÆTÛRÆL SHÆPË ÒF WÒRDS, TÛRNÍNG THËM ÍNTÒ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Cléëäâr läâyòöûút äâllòöws òönéë tòö fòöcûús òön théë còöntéënt òöf vîïsûúäâl mäâtéërîïäâls räâthéër thäân théë fòörmäât.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Ëxåámplëè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Ëxãämplëé Å ìîs Tìîmëés Nëéw Ròòmãän, sìîzëé tëén, wìîth sìînglëé spãäcìîng.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Èxáámplêê B îîs Ärîîáál, sîîzêê twêêlvêê wîîth 1.5 spáácîîng.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Ãs yôóúû cáàn sêëêë, smáàllêër fôónt síìzêës, síìnglêë spáàcíìng áànd sêëríìf fôónts áàrêë háàrdêër tôó rêëáàd.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Æddìítìíòònââlly, ìít ìís êéââsìíêér tòò kêéêép òònêé’s plââcêé òòn ââ pââgêé wìíth lêéft ââlìígnêéd têéxt, ââs ìín êéxââmplêé B, ââs lêéft ââlìígnmêént gìívêés thêé bòòdy òòf thêé têéxt ââ spêécìífìíc shââpêé âând gìívêés üýnìífòòrmìíty bêétwêéêén wòòrds.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Ëxåãmplêê À, whììch ììs júûstììfììêêd, håãs nóô nåãtúûråãl shåãpêê.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Fûürthéèrmóóréè,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bôóld prìïnt stäànds ôóúût,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äãnd dôõêês nôõt díìstôõrt thêê shäãpêê ôõf têêxt äãs íìtäãlíìcs äãnd ûûndêêrlíìníìng dôõ.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Fìînáålly, blòòck cáåpìîtáåls cáån béé dìîffìîcúúlt tòò fòòllòòw áås blòòck cáåpìîtáåls réémòòvéé théé náåtúúráål sháåpéé òòf wòòrds, túúrnìîng théém ìîntòò blòòcks.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Clêéâär lâäyõôýüt âällõôws õônêé tõô fõôcýüs õôn thêé cõôntêént õôf vîísýüâäl mâätêérîíâäls râäthêér thâän thêé fõôrmâät.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Fûürthêérmòõrêé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yõòúú úúsëë hëëäædîíngs îít mäækëës thëë crëëäætîíõòn äænd úúpkëëëëp õòf täæblëës õòf cõòntëënts ëëäæsîíëër (Fõòr äæúútõòmäætîíc crëëäætîíõòn äænd úúpdäætîíng gõò tõò: Ìnsëërt – Rëëfëërëëncëë – Ìndëëx äænd Täæblëës – Täæblëë õòf cõòntëënts).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