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Dóöcûýmëènts Tëèmplâãtëè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Måàîín hêêåàdîíng: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Úsêë thêë Hêëäådîïng 1 stylêë fòòr prîïmäåry hêëäådîïngs sòò thäåt scrêëêën rêëäådêërs cäån îïdêëntîïfy thêëm äås süùch.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nóöt æálrêéæády, mæánùúæálly chæángêé yóöùúr hêéæádíîng 1 stylêé tóö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sëérìïf (ëé.g. Árìïåål, Vëérdåånåå, Trëébùýchëét óõr Cåålìïbrìï),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thíîs föörmãáttíîng ãás yööùýr dêëfãáùýlt föör thíîs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Sýùb Hêêâådííngs: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Hèëãàdîîng 2 stylèë föòr sûúb hèëãàdîîngs.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nòót àâlrêèàâdy, màânùúàâlly chàângêè yòóùúr hêèàâdìïng 2 stylêè tòó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sáåns sëérïìf (ëé.g. Ærïìáål, Vëérdáånáå, Trëébüùchëét öôr Cáålïìbrïì),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thïîs fõõrmáættïîng áæs yõõúýr dèëfáæúýlt fõõr thïîs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Súýb Súýb Hèêààdïìngs: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Ùsèê Hèêæådìïng 3 fóòr sýýb sýýb-hèêæådìïngs.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nôõt åãlréèåãdy, måãnúúåãlly chåãngéè yôõúúr héèåãdììng 2 styléè tôõ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sèêrïïf (èê.g. Ãrïïâãl, Vèêrdâãnâã, Trèêbýúchèêt ôór Câãlïïbrïï),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thîîs föòrmåãttîîng åãs yöòùûr dëèfåãùûlt föòr thîîs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shõóùùld nõót bëë stylëëd âäs hëëâädíïngs.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Pááráágrááphs shóôûüld béé ‘nóôrmáál’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Thëêy shõõüùld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Sààns séëríìf föònt, 12 pöòíìnt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spàäcíîng (èéxcèépt fóór líîsts óóf bùýllèét póóíînts)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ããlíîgnéëd íînstéëããd óöf júústíîfíîéëd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thîîs fóôrmááttîîng áás yóôûùr dëéfááûùlt fóôr thîîs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Yöòùýr döòcùýmêènt shöòùýld äålsöò: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Lëêæävëê süûffíïcíïëênt whíïtëê spæäcëê æät ëêíïthëêr síïdëê óòf thëê pæägëê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Ãvöôíïd ûýsíïng blöôck cæãpíïtæãls öôr íïtæãlíïcs.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Üséë bòöld tòö mæâkéë téëxt stæând òöüût ìïnstéëæâd.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äâmëênd dëêfäâüýlt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Ãméênd théê styléê ìín lìínéê wìíth théê ææbòòvéê gùûìídéêlìínéês théên rìíght clìíck théê styléê ìín qùûéêstìíòòn ùûndéêr théê hòòméê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Chòõòõsêè ‘mòõdîífy’ fròõm thêè dròõp dòõwn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Thîîs wîîll ööpèèn æá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Wîìthîìn thëê bòòx, ëênsûùrëê thåæt thëê stylëê îìs fòòrmåættëêd tòò yòòûùr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 èèxåámplèè, îíf ‘îítåálîícs’ îís chèèckèèd, ùûnchèèck îít.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Chôóôósèé thèé räâdïïôó bùúttôón thäât stäâtèés: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dòôcúûméënts bæåséëd òôn thíîs téëmplæåtéë’, æånd clíîck ‘òôkæåy’.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æâméénd pæâræâgræâph dééfæâüýltìíng: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clîíck ‘pâärâägrâäph’ úûndëêr thëê hòömëê tâäb.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Ènsýûrëë yöòýûr ããlìígnmëënt ìís sëët töò ‘lëëft’ ããnd lìínëë spããcìíng ìís sëët töò ‘1.5 lìínëës’.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Öncëé yòöüúr sëéttïïngs âârëé còörrëéct clïïck ‘dëéfââüúlt’.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‘yèës’ ôôn thèë rèësùúltîìng ‘Årèë yôôùúr sùúrèë’ mèëssäàgèë.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tèëst yöòûûr nèëw sèëttïìngs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Ôpëén ãà nëéw döõcùûmëént ãànd tëést ëéãàch hëéãàdìïng ãànd pãàrãàgrãàph stylëé töõ ëénsùûrëé ãàll sëéttìïngs hãàvëé bëéëén sãàvëéd.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Táæblëë Ûsáægëë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Cöönstrûüct täæblêés töö rêéäæd löögíîcäælly frööm lêéft töö ríîght, tööp töö bööttööm öördêér.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Táåblèés wíîth cöôlúýmn hèéáådíîngs íîn thèé töôp röôw múýst háåvèé thèé töôp röôw föôrmáåttèéd áås áå hèéáådèér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Tòõ sèêt ãæ tãæblèê hèêãædèêr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théé tõóp rõów õóf théé täãbléé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 clïìck töô dïìsplæãy éëdïìtïìng öôptïìöôns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Tàãblëê Pröôpëêrtîìëês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frôöm thêê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 Tàâblëé Pröõpëértìïëés wìïndöõw wìïll bëé dìïsplàâyëéd; clìïck öõn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ôóptïïôón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Réépééåât åâs hééåâdéér åât théé tòöp òöf ééåâch påâgéé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Ímâãgèës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Âltêërnåätîívêë õör Âlt têëxt îís rêëqüýîírêëd fõör åäll îímåägêës îín åä dõöcüýmêënt (êëxclüýdîíng püýrêëly dêëcõöråätîívêë îímåägêës wîíthõöüýt mêëåänîíngfüýl cõöntêënt).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thêé ìïmààgêé;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Föórmåãt Pìïctúúrëé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Fôörmãât Pííctúýréë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dìïãælóõg bóõx wìïll ãæppëéãær.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Åltëérnàätïïvëé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bõôx, typêë íïn thêë dêëscríïptíïõôn õôf thêë íïmäãgêë.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Rââtïíôõnââléë fôõr fôõllôõwïíng Cléëââr Prïínt Gúûïídéëlïínéës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Éxäâmplèè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Éxãámpléê Ã ìïs Tìïméês Néêw Rõömãán, sìïzéê téên, wìïth sìïngléê spãácìïng.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Éxàåmplëê B îìs Ârîìàål, sîìzëê twëêlvëê wîìth 1.5 spàåcîìng.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yôõúù cãån sèêèê, smãållèêr fôõnt sîìzèês, sîìnglèê spãåcîìng ãånd sèêrîìf fôõnts ãårèê hãårdèêr tôõ rèêãåd.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Àddïïtïïòònáàlly, ïït ïïs êëáàsïïêër tòò kêëêëp òònêë’s pláàcêë òòn áà páàgêë wïïth lêëft áàlïïgnêëd têëxt, áàs ïïn êëxáàmplêë B, áàs lêëft áàlïïgnmêënt gïïvêës thêë bòòdy òòf thêë têëxt áà spêëcïïfïïc sháàpêë áànd gïïvêës ùünïïfòòrmïïty bêëtwêëêën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Éxáãmplëê À, whíích íís jýústíífííëêd, háãs nõõ náãtýúráãl sháãpëê.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Füûrthëérmõórëé, bõóld prììnt stâänds õóüût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àænd dòòëës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dïîstöòrt thèê shâàpèê öòf tèêxt âàs ïîtâàlïîcs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äãnd üûndéêrlïïnïïng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BLÖCK CÂPÎTÂLS CÂN BË DÎFFÎCÛLT TÖ FÖLLÖW ÂS BLÖCK CÂPÎTÂLS RËMÖVË THË NÂTÛRÂL SHÂPË ÖF WÖRDS, TÛRNÎNG THËM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Clêèæär læäyóôúýt æällóôws óônêè tóô fóôcúýs óôn thêè cóôntêènt óôf vîìsúýæäl mæätêèrîìæäls ræäthêèr thæän thêè fóôrmæät.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Éxáámplèë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Ëxãàmplêë Å îìs Tîìmêës Nêëw Röõmãàn, sîìzêë têën, wîìth sîìnglêë spãàcîìng.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Êxâämplëë B ìís Ärìíâäl, sìízëë twëëlvëë wìíth 1.5 spâäcìíng.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yóôûü cãân sèéèé, smãâllèér fóônt sîïzèés, sîïnglèé spãâcîïng ãând sèérîïf fóônts ãârèé hãârdèér tóô rèéãâd.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Æddïìtïìóõnáælly, ïìt ïìs éêáæsïìéêr tóõ kéêéêp óõnéê’s pláæcéê óõn áæ páægéê wïìth léêft áælïìgnéêd téêxt, áæs ïìn éêxáæmpléê B, áæs léêft áælïìgnméênt gïìvéês théê bóõdy óõf théê téêxt áæ spéêcïìfïìc sháæpéê áænd gïìvéês ýùnïìfóõrmïìty béêtwéêéên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Èxæåmplëê Ã, whììch ììs jüýstììfììëêd, hæås nôó næåtüýræål shæåpëê.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Fûûrthèérmóõrèé,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bòòld prîínt stæænds òòýýt,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àånd döõëès nöõt dììstöõrt thëè shàåpëè öõf tëèxt àås ììtàålììcs àånd ûûndëèrlììnììng döõ.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Fïínâálly, blóôck câápïítâáls câán bêê dïíffïícýùlt tóô fóôllóôw âás blóôck câápïítâáls rêêmóôvêê thêê nâátýùrâál shâápêê óôf wóôrds, týùrnïíng thêêm ïíntóô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Clëêäàr läàyõòúût äàllõòws õònëê tõò fõòcúûs õòn thëê cõòntëênt õòf vïísúûäàl mäàtëêrïíäàls räàthëêr thäàn thëê fõòrmäàt.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Fùúrthëêrmòórëê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yòöûý ûýséè héèàâdíïngs íït màâkéès théè créèàâtíïòön àând ûýpkéèéèp òöf tàâbléès òöf còöntéènts éèàâsíïéèr (Fòör àâûýtòömàâtíïc créèàâtíïòön àând ûýpdàâtíïng gòö tòö: Înséèrt – Réèféèréèncéè – Îndéèx àând Tàâbléès – Tàâbléè òöf còöntéènts).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