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Wôòrd Dôòcùýmêénts Têémpláâtêé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Mãâîîn héèãâdîîng: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Úsëê thëê Hëêäádïïng 1 stylëê fôôr prïïmäáry hëêäádïïngs sôô thäát scrëêëên rëêäádëêrs cäán ïïdëêntïïfy thëêm äás sûûch.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nõõt ãælréèãædy, mãænýýãælly chãængéè yõõýýr héèãædïïng 1 styléè tõõ béè: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sàäns sëêrïîf (ëê.g. Àrïîàäl, Vëêrdàänàä, Trëêbúûchëêt òör Càälïîbrïî),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åànd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Bôõld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Thëén sëét thïís fõörmæàttïíng æàs yõöùúr dëéfæàùúlt fõör thïís stylëé.</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Sýúb Héëæádìîngs: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Üsëë Hëëæádîíng 2 stylëë föór súûb hëëæádîíngs.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nôôt âälrêèâädy, mâänùúâälly châängêè yôôùúr hêèâädïîng 2 stylêè tôô bêè: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sâåns sêérîìf (êé.g. Ärîìâål, Vêérdâånâå, Trêébüùchêét öôr Câålîìbrîì),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âànd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Bóõld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Thèèn sèèt thììs fõõrmæâttììng æâs yõõûûr dèèfæâûûlt fõõr thììs stylèè.</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Sýûb Sýûb Héëæædíïngs: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Üsëè Hëèâádíïng 3 fóör sýúb sýúb-hëèâádíïngs.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nòôt åælrèêåædy, måænýúåælly chåængèê yòôýúr hèêåædïîng 2 stylèê tòô bèê: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sáàns sëéríìf (ëé.g. Ãríìáàl, Vëérdáànáà, Trëébýýchëét òôr Cáàlíìbríì),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äànd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Bóóld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Thëén sëét thîìs fôõrmåàttîìng åàs yôõûür dëéfåàûült fôõr thîìs stylëé.</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Päãräãgräãph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Pàäràägràäphs shõôùüld nõôt bëê stylëêd àäs hëêàädìîngs.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Pâârââgrââphs shóòýúld béé ‘nóòrmââl’ styléé.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Thèèy shöôúûld bèè:</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Sæãns sèérïïf föönt, 12 pööïïnt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spæácîîng (ëêxcëêpt fõõr lîîsts õõf búüllëêt põõîînts)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Lééft æâlïìgnééd ïìnstééæâd ôöf jýýstïìfïìééd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Thëén sëét thíìs fóórmãàttíìng ãàs yóóüùr dëéfãàüùlt fóór thíìs stylëé.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Yóöüýr dóöcüýmêênt shóöüýld áálsóö:</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Lèèâàvèè süüffíícííèènt whíítèè spâàcèè âàt èèííthèèr síídèè òôf thèè pâàgèè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Ávóöîíd ûüsîíng blóöck cãæpîítãæls óör îítãælîícs.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Üsèé bóõld tóõ máâkèé tèéxt stáând óõûût îínstèéáâd.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Töò æâméènd déèfæâüûlt styléès: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Ämèènd thèè stylèè íìn líìnèè wíìth thèè åäbòòvèè gùüíìdèèlíìnèès thèèn ríìght clíìck thèè stylèè íìn qùüèèstíìòòn ùündèèr thèè hòòmèè tåäb.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Chöóöósèê ‘möódìífy’ fröóm thèê dröóp döówn lìíst.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Thíîs wíîll ööpéên æá bööx.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Wíìthíìn théé bõóx, éénsùüréé thãät théé styléé íìs fõórmãättééd tõó yõóùür prééféérééncéés.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Fòór êèxàãmplêè, ìïf ‘ìïtàãlìïcs’ ìïs chêèckêèd, üûnchêèck ìït.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Chòôòôsêë thêë räãdïìòô býûttòôn thäãt stäãtêës: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‘Nëéw dôôcüümëénts bããsëéd ôôn thïîs tëémplããtëé’, ããnd clïîck ‘ôôkããy’.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Tòó äæmêënd päæräægräæph dêëfäæüûltîîng: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Lééft clîíck ‘páàráàgráàph’ üündéér théé hòóméé táàb.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Ênsùûrëé yööùûr åàlìígnmëént ìís sëét töö ‘lëéft’ åànd lìínëé spåàcìíng ìís sëét töö ‘1.5 lìínëés’.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Öncéè yõöýûr séèttïîngs áàréè cõörréèct clïîck ‘déèfáàýûlt’.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Clïíck ‘yèës’ óôn thèë rèësúùltïíng ‘Árèë yóôúùr súùrèë’ mèëssàægèë.</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Tôó têést yôóùûr nêéw sêéttïìngs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Ópëèn äæ nëèw dôócýûmëènt äænd tëèst ëèäæch hëèäædïïng äænd päæräægräæph stylëè tôó ëènsýûrëè äæll sëèttïïngs häævëè bëèëèn säævëèd.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Täãblëé Ùsäãgëé</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Cõõnstrýüct täâblêès tõõ rêèäâd lõõgíîcäâlly frõõm lêèft tõõ ríîght, tõõp tõõ bõõttõõm õõrdêèr.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Täæblèés wïìth cöõlúùmn hèéäædïìngs ïìn thèé töõp röõw múùst häævèé thèé töõp röõw föõrmäættèéd äæs äæ hèéäædèér röõw.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Tóô séêt áà táàbléê héêáàdéêr róôw: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Hìîghlìîght théê tõòp rõòw õòf théê táábléê</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Rïïght clïïck tóõ dïïspláåy éëdïïtïïng óõptïïóõns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Sêélêéct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Tæâblëé Pröòpëértííëés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fròòm théë lìîst.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Thêë Tææblêë Pròópêërtíìêës wíìndòów wíìll bêë díìsplææyêëd; clíìck òón 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Rööw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tæåb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Chééck théé õöptìíõön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Réëpéëãät ãäs héëãädéër ãät théë töôp öôf éëãäch pãägéë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Cõól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Cööl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Cõöl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Cöõl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Rõôw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Ïmàãgèës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Åltêêrnàåtîìvêê õôr Ålt têêxt îìs rêêqüùîìrêêd fõôr àåll îìmàågêês îìn àå dõôcüùmêênt (êêxclüùdîìng püùrêêly dêêcõôràåtîìvêê îìmàågêês wîìthõôüùt mêêàånîìngfüùl cõôntêênt).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Rìíght-clìíck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ôõn thëë îímâægëë;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Sèélèéct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Fôörmáãt Pìíctüürêê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Föörmæát Píïctýürèë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dïïáâlôôg bôôx wïïll áâppèèáâr.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Sèêlèêct thèê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Wêêb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tåæb.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Ïn 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Ältêèrnäâtìívêè têèxt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bôôx, typèê îïn thèê dèêscrîïptîïôôn ôôf thèê îïmåàgèê.</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Clììck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Räåtîïõònäåléë fõòr fõòllõòwîïng Cléëäår Prîïnt Gûûîïdéëlîïnéës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Êxàæmplèë Á:</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Ëxåämpléé Â ìís Tìíméés Nééw Röômåän, sìízéé téén, wìíth sìíngléé spåäcìíng.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Êxáæmplëê B îïs Ârîïáæl, sîïzëê twëêlvëê wîïth 1.5 spáæcîïng.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Äs yõóüú câæn sëèëè, smâællëèr fõónt sîìzëès, sîìnglëè spâæcîìng âænd sëèrîìf fõónts âærëè hâærdëèr tõó rëèâæd.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Äddììtììõônæàlly, ììt ììs éèæàsììéèr tõô kéèéèp õônéè’s plæàcéè õôn æà pæàgéè wììth léèft æàlììgnéèd téèxt, æàs ììn éèxæàmpléè B, æàs léèft æàlììgnméènt gììvéès théè bõôdy õôf théè téèxt æà spéècììfììc shæàpéè æànd gììvéès üûnììfõôrmììty béètwéèéèn wõôrds.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Èxàåmpléë Á, whîîch îîs jùústîîfîîéëd, hàås nôö nàåtùúràål shàåpéë.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Fúürthëêrmôõrëê, bôõld príínt ståánds ôõúüt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àánd dôöêës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nõòt dïístõòrt théë shåápéë õòf téëxt åás ïítåálïícs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åänd úûndëérlïïnïïng dóò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FÍNÃLLY, BLÔCK CÃPÍTÃLS CÃN BÈ DÍFFÍCÜLT TÔ FÔLLÔW ÃS BLÔCK CÃPÍTÃLS RÈMÔVÈ THÈ NÃTÜRÃL SHÃPÈ ÔF WÔRDS, TÜRNÍNG THÈM ÍNTÔ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Clëéàår làåyõòúût àållõòws õònëé tõò fõòcúûs õòn thëé cõòntëént õòf vìísúûàål màåtëérìíàåls ràåthëér thàån thëé fõòrmàåt.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Èxæãmplèé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Êxãámplëé Å íìs Tíìmëés Nëéw Róömãán, síìzëé tëén, wíìth síìnglëé spãácíìng.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Éxâámplêé B íís Àrííâál, síízêé twêélvêé wííth 1.5 spâácííng.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Æs yòôüù câæn séëéë, smâælléër fòônt sîîzéës, sîîngléë spâæcîîng âænd séërîîf fòônts âæréë hâærdéër tòô réëâæd.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Æddìítìíõônäâlly, ìít ìís ëèäâsìíëèr tõô këèëèp õônëè’s pläâcëè õôn äâ päâgëè wìíth lëèft äâlìígnëèd tëèxt, äâs ìín ëèxäâmplëè B, äâs lëèft äâlìígnmëènt gìívëès thëè bõôdy õôf thëè tëèxt äâ spëècìífìíc shäâpëè äând gìívëès ûûnìífõôrmìíty bëètwëèëèn wõôrds.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Éxäåmplëë Á, whíìch íìs jýûstíìfíìëëd, häås nóö näåtýûräål shäåpëë.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Fûûrthëërmôórëë,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böôld prìînt stàænds öôúüt,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àänd dòòëês nòòt dîìstòòrt thëê shàäpëê òòf tëêxt àäs îìtàälîìcs àänd ùúndëêrlîìnîìng dòò.</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Fìínáálly, blõóck cáápìítááls cáán béè dìíffìícüýlt tõó fõóllõów áás blõóck cáápìítááls réèmõóvéè théè náátüýráál sháápéè õóf wõórds, tüýrnìíng théèm ìíntõó blõócks.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Cléêäær läæyööýût äællööws öönéê töö fööcýûs öön théê cööntéênt ööf vïísýûäæl mäætéêrïíäæls räæthéêr thäæn théê föörmäæt.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Fùúrthéërmöòréë</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yõôùý ùýsêè hêèäàdìîngs ìît mäàkêès thêè crêèäàtìîõôn äànd ùýpkêèêèp õôf täàblêès õôf cõôntêènts êèäàsìîêèr (Fõôr äàùýtõômäàtìîc crêèäàtìîõôn äànd ùýpdäàtìîng gõô tõô: Ínsêèrt – Rêèfêèrêèncêè – Índêèx äànd Täàblêès – Täàblêè õôf cõôntêènts).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