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Wõörd Dõöcúùméênts Téêmplàátéê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Mäâîïn hêéäâdîïng: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Ùséë théë Héëãádììng 1 styléë föör prììmãáry héëãádììngs söö thãát scréëéën réëãádéërs cãán ììdéëntììfy théëm ãás súých.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nòòt æælrëèæædy, mæænûüæælly chæængëè yòòûür hëèæædììng 1 stylëè tòò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säæns sèèrîíf (èè.g. Ârîíäæl, Vèèrdäænäæ, Trèèbûúchèèt ôòr Cäælîíbrîí),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âånd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thìîs föòrmäättìîng ääs yöòüùr dêéfääüùlt föòr thìîs stylêé.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Süýb Hèéåädîïngs: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Úsêé Hêéæâdïìng 2 stylêé föôr súüb hêéæâdïìngs.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nòòt àãlrëëàãdy, màãnùûàãlly chàãngëë yòòùûr hëëàãdïîng 2 stylëë tòò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sáâns sêérïíf (êé.g. Årïíáâl, Vêérdáânáâ, Trêébûùchêét ôór Cáâlïíbrïí),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thììs fôörmàãttììng àãs yôöüýr dèêfàãüýlt fôör thììs stylèê.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Sýüb Sýüb Hèëàâdìîngs: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Üséé Hééåådîïng 3 fõôr sûüb sûüb-hééåådîïngs.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nõöt åælréêåædy, måænýúåælly chåængéê yõöýúr héêåædìíng 2 styléê tõö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såàns sêërïïf (êë.g. Ärïïåàl, Vêërdåànåà, Trêëbüûchêët ôör Cåàlïïbrïï),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àând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thììs fòórmäâttììng äâs yòóùùr dèéfäâùùlt fòór thììs stylèé.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Pàäràägràäph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Pààrààgrààphs shóóúýld nóót bèë stylèëd ààs hèëààdîîngs.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Páàráàgráàphs shòóúûld bëê ‘nòórmáàl’ stylëê.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Thëëy shöòýýld bëë: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Sæäns sëérîíf fôönt, 12 pôöîínt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spååcììng (ëêxcëêpt fóör lììsts óöf bùûllëêt póöììnts)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Lèèft äålíîgnèèd íînstèèäåd óóf jýústíîfíîèèd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thîîs fòòrmæættîîng ææs yòòúür déëfææúült fòòr thîîs styléë.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Yõóûûr dõócûûmèênt shõóûûld áãlsõó: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Léêàâvéê sùýffïîcïîéênt whïîtéê spàâcéê àât éêïîthéêr sïîdéê óóf théê pàâgéê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Ævôöììd ýúsììng blôöck cäæpììtäæls ôör ììtäælììcs.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Üséê bõõld tõõ mãåkéê téêxt stãånd õõüùt íïnstéêãåd.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äámêènd dêèfäáùùlt stylêès: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Æmêénd thêé stylêé íîn líînêé wíîth thêé àäbòövêé gúûíîdêélíînêés thêén ríîght clíîck thêé stylêé íîn qúûêéstíîòön úûndêér thêé hòömêé tàäb.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Chòôòôsëè ‘mòôdíîfy’ fròôm thëè dròôp dòôwn líîst.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Thîís wîíll öõpèén äà böõx.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Wìïthìïn théë bóóx, éënsúûréë thãàt théë styléë ìïs fóórmãàttéëd tóó yóóúûr préëféëréëncéës.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Fõôr êéxããmplêé, íïf ‘íïtããlíïcs’ íïs chêéckêéd, ùùnchêéck íït.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Chòõòõséé théé rãàdììòõ bûûttòõn thãàt stãàtéés: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‘Nèêw dòõcùýmèênts bæásèêd òõn thìís tèêmplæátèê’, æánd clìíck ‘òõkæáy’.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Tóó äæmêénd päæräægräæph dêéfäæüýltîîng: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Lèêft clîìck ‘pàáràágràáph’ üúndèêr thèê hõômèê tàáb.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Ënsýùrèë yöõýùr åälìïgnmèënt ìïs sèët töõ ‘lèëft’ åänd lìïnèë spåäcìïng ìïs sèët töõ ‘1.5 lìïnèës’.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Õncéé yõôùýr sééttïïngs äàréé cõôrrééct clïïck ‘dééfäàùýlt’.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Clìïck ‘yêés’ óón thêé rêésýýltìïng ‘Ärêé yóóýýr sýýrêé’ mêéssæâgêé.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Tòô téêst yòôùür néêw séêttïìngs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Ópêên âå nêêw dõòcüúmêênt âånd têêst êêâåch hêêâådíïng âånd pâårâågrâåph stylêê tõò êênsüúrêê âåll sêêttíïngs hâåvêê bêêêên sâåvêêd.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Tåâblëè Ùsåâgëè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Cõónstrýýct tåæblêës tõó rêëåæd lõógíícåælly frõóm lêëft tõó rííght, tõóp tõó bõóttõóm õórdêër.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Tææbléês wîîth cóõlýûmn héêæædîîngs îîn théê tóõp róõw mýûst hæævéê théê tóõp róõw fóõrmæættéêd ææs ææ héêæædéêr 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Tóó sêët áæ táæblêë hêëáædêër róów: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Híîghlíîght théê tóòp róòw óòf théê tæàbléê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Rììght clììck töó dììsplàåy èèdììtììng öóptììöóns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Tãábléè Pröòpéèrtíîéès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fröôm thêé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 Tàäblèé Pröòpèértïîèés wïîndöòw wïîll bèé dïîsplàäyèéd; clïîck öòn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tâáb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Chéëck théë óôptíïóôn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Réèpéèåät åäs héèåädéèr åät théè tòòp òòf éèåäch påägéè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Ímæágéès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Ältéêrnäätíìvéê õôr Ält téêxt íìs réêqüùíìréêd fõôr ääll íìmäägéês íìn ää dõôcüùméênt (éêxclüùdíìng püùréêly déêcõôräätíìvéê íìmäägéês wíìthõôüùt méêääníìngfüùl cõôntéênt).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Rìîght-clìîck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óõn thëê íïmæågëê;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Fôòrmâât Pïíctüûrëé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Fôórmåát Píìctûúréé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dîìåãlõôg bõôx wîìll åãppêèåãr.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Séêléêct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tæàb.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Áltëërnãåtïïvëë tëëxt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bööx, typèè íìn thèè dèèscríìptíìöön ööf thèè íìmæágèè.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Rãätììõõnãäléé fõõr fõõllõõwììng Clééãär Prììnt Gúùììdéélììnéés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Êxããmplêë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Êxäámplêè Æ îïs Tîïmêès Nêèw Róòmäán, sîïzêè têèn, wîïth sîïnglêè späácîïng.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Ëxâàmplêë B ïïs Årïïâàl, sïïzêë twêëlvêë wïïth 1.5 spâàcïïng.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Ãs yôôüý cáãn sêêêê, smáãllêêr fôônt síïzêês, síïnglêê spáãcíïng áãnd sêêríïf fôônts áãrêê háãrdêêr tôô rêêáãd.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Âddïîtïîöönàâlly, ïît ïîs éëàâsïîéër töö kéëéëp öönéë’s plàâcéë öön àâ pàâgéë wïîth léëft àâlïîgnéëd téëxt, àâs ïîn éëxàâmpléë B, àâs léëft àâlïîgnméënt gïîvéës théë böödy ööf théë téëxt àâ spéëcïîfïîc shàâpéë àând gïîvéës üýnïîföörmïîty béëtwéëéën wöörds.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Êxäåmplêê À, whïích ïís jýústïífïíêêd, häås nôö näåtýúräål shäåpêê.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Fûùrthéèrmõõréè, bõõld príïnt stäánds õõûùt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åãnd dòöëës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nóòt dìîstóòrt thëé sháápëé óòf tëéxt áás ìîtáálìîcs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åând ûýndëêrlîînîîng dôò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FÌNÃLLY, BLÓCK CÃPÌTÃLS CÃN BË DÌFFÌCÛLT TÓ FÓLLÓW ÃS BLÓCK CÃPÌTÃLS RËMÓVË THË NÃTÛRÃL SHÃPË ÓF WÓRDS, TÛRNÌNG THËM ÌNTÓ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Clèêâär lâäyóóùüt âällóóws óónèê tóó fóócùüs óón thèê cóóntèênt óóf vîìsùüâäl mâätèêrîìâäls râäthèêr thâän thèê fóórmâät.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Êxãämplëê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Êxáåmplêë Á ïîs Tïîmêës Nêëw Röòmáån, sïîzêë têën, wïîth sïînglêë spáåcïîng.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Êxáåmplèè B ïïs Ãrïïáål, sïïzèè twèèlvèè wïïth 1.5 spáåcïïng.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Ås yôôúý càán sëêëê, smàállëêr fôônt sîîzëês, sîînglëê spàácîîng àánd sëêrîîf fôônts àárëê hàárdëêr tôô rëêàád.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Áddîítîíòónáálly, îít îís éèáásîíéèr tòó kéèéèp òónéè’s pláácéè òón áá páágéè wîíth léèft áálîígnéèd téèxt, áás îín éèxáámpléè B, áás léèft áálîígnméènt gîívéès théè bòódy òóf théè téèxt áá spéècîífîíc sháápéè áánd gîívéès ýünîífòórmîíty béètwéèéèn wòórds.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Éxâãmplëè À, whíìch íìs jùüstíìfíìëèd, hâãs nöó nâãtùürâãl shâãpëè.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Fýùrthéérmõóréé,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bóõld prïìnt stæånds óõúýt,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æând dóõèês nóõt dìístóõrt thèê shæâpèê óõf tèêxt æâs ìítæâlìícs æând ùùndèêrlìínìíng dóõ.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Fîînãælly, blòöck cãæpîîtãæls cãæn bêé dîîffîîcùùlt tòö fòöllòöw ãæs blòöck cãæpîîtãæls rêémòövêé thêé nãætùùrãæl shãæpêé òöf wòörds, tùùrnîîng thêém îîntòö blòöcks.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Clëêåår lååyôòùüt åållôòws ôònëê tôò fôòcùüs ôòn thëê côòntëênt ôòf vïísùüåål mååtëêrïíååls rååthëêr thåån thëê fôòrmååt.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Fúûrthéërmóóréë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yóòýú ýúsèè hèèäádíîngs íît mäákèès thèè crèèäátíîóòn äánd ýúpkèèèèp óòf täáblèès óòf cóòntèènts èèäásíîèèr (Fóòr äáýútóòmäátíîc crèèäátíîóòn äánd ýúpdäátíîng góò tóò: Însèèrt – Rèèfèèrèèncèè – Îndèèx äánd Täáblèès – Täáblèè óòf cóòntèènts).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