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Döòcùûmèènts Tèèmpláätèè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Mæãïín hèéæãdïíng: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thêë Hêëâædïîng 1 stylêë fòór prïîmâæry hêëâædïîngs sòó thâæt scrêëêën rêëâædêërs câæn ïîdêëntïîfy thêëm âæs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nòôt áãlrëéáãdy, máãnýùáãlly cháãngëé yòôýùr hëéáãdíïng 1 stylëé tòô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séëríïf (éë.g. Ãríïàãl, Véërdàãnàã, Tréëbýüchéët öôr Càãlíïbríï),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thïîs föórmãâttïîng ãâs yöóúûr déëfãâúûlt föór thïîs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Sûýb Hëëãàdîîngs: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Ûséë Héëåådííng 2 styléë fóôr súýb héëåådííngs.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nôõt åàlrééåàdy, måànüüåàlly chåàngéé yôõüür hééåàdììng 2 styléé tôõ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sãàns sëërìîf (ëë.g. Årìîãàl, Vëërdãànãà, Trëëbýùchëët õór Cãàlìîbrìî),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thïís föòrmàáttïíng àás yöòúýr déèfàáúýlt föòr thïís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Hëèããdííngs: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Hêèæâdììng 3 fòór süùb süùb-hêèæâdììngs.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nòôt áãlrëéáãdy, máãnýüáãlly cháãngëé yòôýür hëéáãdìîng 2 stylëé tòô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séëríìf (éë.g. Æríìäál, Véërdäánäá, Tréëbüüchéët ôör Cäálíìbríì),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thîìs fóórmâättîìng âäs yóóüûr dèêfâäüûlt fóór thîìs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Päãräãgräãph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Páàráàgráàphs shôöûýld nôöt bèë stylèëd áàs hèëáàdììngs.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Påãråãgråãphs shòóýùld bèè ‘nòórmåãl’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Théèy shöõúýld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Sâäns séêrììf föônt, 12 pöôììnt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spåácîíng (ééxcéépt fõôr lîísts õôf büùlléét põôîínts)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ààlïîgnëéd ïînstëéààd õôf júùstïîfïîëéd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thíís fõõrmàãttííng àãs yõõûýr dëëfàãûýlt fõõr thíís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Yòõùür dòõcùümêént shòõùüld ààlsòõ: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Lèèäãvèè súûffîícîíèènt whîítèè späãcèè äãt èèîíthèèr sîídèè òòf thèè päãgèè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Ãvóòíïd ýûsíïng blóòck càäpíïtàäls óòr íïtàälíïcs.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bòóld tòó mâäkêë têëxt stâänd òóùùt íìnstêëâäd.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äàmëènd dëèfäàüült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Àmëênd thëê stylëê ïîn lïînëê wïîth thëê ãæbõòvëê gùüïîdëêlïînëês thëên rïîght clïîck thëê stylëê ïîn qùüëêstïîõòn ùündëêr thëê hõòmëê tãæb.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Chóõóõsêê ‘móõdïífy’ fróõm thêê dróõp dóõwn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õôpèën ãà bõôx.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Wïíthïín thêë bóóx, êënsûùrêë thåät thêë stylêë ïís fóórmåättêëd tóó yóóûùr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Fóór éèxãæmpléè, ïïf ‘ïïtãælïïcs’ ïïs chéèckéèd, ýûnchéèck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Chöôöôséé théé räàdíìöô büýttöôn thäàt stäàtéés: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dóòcüùmêënts bãàsêëd óòn thíís têëmplãàtêë’, ãànd clííck ‘óòkãày’.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âàmèénd pâàrâàgrâàph dèéfâàúûltíîng: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clìîck ‘päàräàgräàph’ úündèêr thèê hòòmèê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Ënsùürêë yõòùür ãålîïgnmêënt îïs sêët tõò ‘lêëft’ ãånd lîïnêë spãåcîïng îïs sêët tõò ‘1.5 lîïnêës’.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Ôncèë yòöùúr sèëttìíngs æãrèë còörrèëct clìíck ‘dèëfæãùúlt’.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‘yéès’ óón théè réèsùültïìng ‘Àréè yóóùür sùüréè’ méèssàãgéè.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tèést yòôûýr nèéw sèéttîîngs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Òpêën ãà nêëw dõócúümêënt ãànd têëst êëãàch hêëãàdîìng ãànd pãàrãàgrãàph stylêë tõó êënsúürêë ãàll sêëttîìngs hãàvêë bêëêën sãàvêëd.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Täâbléè Ùsäâgéè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Cõõnstrýúct tãäbléés tõõ rééãäd lõõgíícãälly frõõm lééft tõõ rííght, tõõp tõõ bõõttõõm õõrdéér.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Tââblêès wïîth cõõlúúmn hêèââdïîngs ïîn thêè tõõp rõõw múúst hââvêè thêè tõõp rõõw fõõrmââttêèd ââs ââ hêèââdêèr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Tòó sëêt ãâ tãâblëê hëêãâdëêr ròów: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thèé tòôp ròôw òôf thèé tæáblèé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tôó dììsplâây èêdììtììng ôóptììôóns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Tââblêé Próõpêértíîêés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thëé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Täàblêè Próöpêèrtíîêès wíîndóöw wíîll bêè díîspläàyêèd; clíîck óön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öòptìîöòn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Rëêpëêáãt áãs hëêáãdëêr áãt thëê tóòp óòf ëêáãch páãgëê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Ïmãâgëès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Ältéérnæàtïívéé öôr Ält tééxt ïís rééqúúïírééd föôr æàll ïímæàgéés ïín æà döôcúúméént (ééxclúúdïíng púúréély déécöôræàtïívéé ïímæàgéés wïíthöôúút mééæànïíngfúúl cöôntéént).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òön thëë ìîmåágëë;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Fòörmàæt Pîïctûùrêê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Fóörmãåt Pïíctüúrèé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dììàålóóg bóóx wììll àåppëëàår.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Âltèérnáætíívèé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typëë îîn thëë dëëscrîîptîîôôn ôôf thëë îîmáægëë.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Råátíîòônåáléë fòôr fòôllòôwíîng Cléëåár Príînt Gýúíîdéëlíînéës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Ëxàâmpléé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Éxæåmpléè Æ ììs Tììméès Néèw Róömæån, sììzéè téèn, wììth sììngléè spæåcììng.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Éxàâmplèè B ïìs Àrïìàâl, sïìzèè twèèlvèè wïìth 1.5 spàâcïìng.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yöóùù câän séèéè, smâälléèr föónt sïîzéès, sïîngléè spâäcïîng âänd séèrïîf föónts âäréè hâärdéèr töó réèâäd.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Äddîìtîìóônåálly, îìt îìs êéåásîìêér tóô kêéêép óônêé’s plåácêé óôn åá påágêé wîìth lêéft åálîìgnêéd têéxt, åás îìn êéxåámplêé B, åás lêéft åálîìgnmêént gîìvêés thêé bóôdy óôf thêé têéxt åá spêécîìfîìc shåápêé åánd gîìvêés ùûnîìfóôrmîìty bêétwêéêén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Éxâámplèè Ä, whîích îís jùüstîífîíèèd, hâás nóò nâátùürâál shâápèè.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Fûúrthèérmòórèé, bòóld príínt stæænds òóûút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äånd dóóéès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nôôt dîïstôôrt thëé shäåpëé ôôf tëéxt äås îïtäålîïcs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æænd ûûndëèrlíïníïng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FÍNÄLLY, BLÔCK CÄPÍTÄLS CÄN BÈ DÍFFÍCÚLT TÔ FÔLLÔW ÄS BLÔCK CÄPÍTÄLS RÈMÔVÈ THÈ NÄTÚRÄL SHÄPÈ ÔF WÔRDS, TÚRNÍNG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Clêëæár læáyóöúýt æállóöws óönêë tóö fóöcúýs óön thêë cóöntêënt óöf víïsúýæál mæátêëríïæáls ræáthêër thæán thêë fóörmæát.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Èxæåmplèë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Ëxäámplèê Æ ìïs Tìïmèês Nèêw Ròómäán, sìïzèê tèên, wìïth sìïnglèê späácìïng.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Êxåæmplëë B íîs Àríîåæl, síîzëë twëëlvëë wíîth 1.5 spåæcíîng.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yôöýú cæãn sêëêë, smæãllêër fôönt sîïzêës, sîïnglêë spæãcîïng æãnd sêërîïf fôönts æãrêë hæãrdêër tôö rêëæãd.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Æddïítïíöónæälly, ïít ïís ëèæäsïíëèr töó këèëèp öónëè’s plæäcëè öón æä pæägëè wïíth lëèft æälïígnëèd tëèxt, æäs ïín ëèxæämplëè B, æäs lëèft æälïígnmëènt gïívëès thëè böódy öóf thëè tëèxt æä spëècïífïíc shæäpëè æänd gïívëès úúnïíföórmïíty bëètwëèëèn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Ëxáæmplêè Ã, whìích ìís júústìífìíêèd, háæs nóó náætúúráæl sháæpêè.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Füýrthëérmòórëé,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böõld príïnt stâãnds öõûýt,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âänd dôóêës nôót dîístôórt thêë shâäpêë ôóf têëxt âäs îítâälîícs âänd úùndêërlîínîíng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Fïînããlly, blöõck cããpïîtããls cããn bêê dïîffïîcüýlt töõ föõllöõw ããs blöõck cããpïîtããls rêêmöõvêê thêê nããtüýrããl shããpêê öõf wöõrds, tüýrnïîng thêêm ïîntöõ blöõcks.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Clêèäår läåyööúùt äållööws öönêè töö fööcúùs öön thêè cööntêènt ööf víîsúùäål mäåtêèríîäåls räåthêèr thäån thêè föörmäåt.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Füúrthëërmôôrëë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yõôúú úúsèê hèêæàdíïngs íït mæàkèês thèê crèêæàtíïõôn æànd úúpkèêèêp õôf tæàblèês õôf cõôntèênts èêæàsíïèêr (Fõôr æàúútõômæàtíïc crèêæàtíïõôn æànd úúpdæàtíïng gõô tõô: Însèêrt – Rèêfèêrèêncèê – Îndèêx æànd Tæàblèês – Tæàblèê õôf cõôntèênts).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