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Wòòrd Dòòcýümèênts Tèêmplâátèê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Màåìïn héêàådìïng: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Ûséê théê Héêââdîïng 1 styléê fõör prîïmââry héêââdîïngs sõö thâât scréêéên réêââdéêrs câân îïdéêntîïfy théêm ââs sýüch.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nôöt ãälrëéãädy, mãänüûãälly chãängëé yôöüûr hëéãädììng 1 stylëé tôö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sáàns sêèrîîf (êè.g. Ærîîáàl, Vêèrdáànáà, Trêèbùùchêèt óôr Cáàlîîbrîî),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ãænd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thîìs fôõrmàættîìng àæs yôõýür dèêfàæýült fôõr thîìs stylèê.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Süüb Hêéâádïìngs: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Úséè Héèáædíìng 2 styléè fóór sùüb héèáædíìngs.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nöõt æãlrëèæãdy, mæãnúýæãlly chæãngëè yöõúýr hëèæãdîïng 2 stylëè töõ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sááns séêríîf (éê.g. Áríîáál, Véêrdáánáá, Tréêbúüchéêt õôr Cáálíîbríî),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áãnd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thíís föòrmááttííng áás yöòùýr dèéfááùýlt föòr thíís stylèé.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Süûb Süûb Hèèàædïîngs: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Ùsëè Hëèáædìïng 3 fòõr súúb súúb-hëèáædìïngs.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nóöt àálrèëàády, màánüûàálly chàángèë yóöüûr hèëàádìîng 2 stylèë tóö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sæáns sêérïíf (êé.g. Ârïíæál, Vêérdæánæá, Trêébüûchêét õôr Cæálïíbrïí),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áánd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thïïs föôrmààttïïng ààs yöôüûr dééfààüûlt föôr thïïs styléé.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Pâàrâàgrâàph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Pååråågrååphs shòôúýld nòôt béê styléêd åås héêåådîïngs.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Páâráâgráâphs shòóýýld bèê ‘nòórmáâl’ stylèê.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Thèëy shóòúýld bèë: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Sããns sëêríìf föõnt, 12 pöõíìnt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spãäcíïng (éèxcéèpt fôôr líïsts ôôf bùûlléèt pôôíïnts)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Léëft ââlíîgnéëd íînstéëââd ôõf jüústíîfíîéëd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Thëën sëët thîîs fõôrmäãttîîng äãs yõôúür dëëfäãúült fõôr thîîs stylëë.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Yõõüûr dõõcüûmèënt shõõüûld äálsõõ: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Léèäævéè sùùffìîcìîéènt whìîtéè späæcéè äæt éèìîthéèr sìîdéè õôf théè päægéè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Àvóóïîd ýûsïîng blóóck cààpïîtààls óór ïîtààlïîcs.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Üséë bõöld tõö måäkéë téëxt ståänd õöùút îìnstéëåäd.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Töõ âæmêênd dêêfâæüûlt stylêês: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Âmêénd thêé stylêé ìín lìínêé wìíth thêé áæböóvêé gùúìídêélìínêés thêén rìíght clìíck thêé stylêé ìín qùúêéstìíöón ùúndêér thêé höómêé táæb.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Chôôôôsêê ‘môôdìífy’ frôôm thêê drôôp dôôwn lìíst.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Thíïs wíïll óópèên áâ bóóx.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Wìíthìín théé bóöx, éénsýüréé thåæt théé styléé ìís fóörmåættééd tóö yóöýür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Fòõr èëxàámplèë, ìîf ‘ìîtàálìîcs’ ìîs chèëckèëd, ûùnchèëck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Chöõöõsèë thèë rãædíîöõ bûýttöõn thãæt stãætèës: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‘Nééw dôócúýméénts bââsééd ôón thíîs téémplââtéé’, âând clíîck ‘ôókâây’.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Tôô ãàméênd pãàrãàgrãàph déêfãàûúltìîng: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Lëêft clïìck ‘päáräágräáph’ úûndëêr thëê hõömëê täáb.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Énsüýréê yõóüýr åålíîgnméênt íîs séêt tõó ‘léêft’ åånd líînéê spååcíîng íîs séêt tõó ‘1.5 líînéês’.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Óncéè yòõûür séèttîíngs àæréè còõrréèct clîíck ‘déèfàæûült’.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Clîïck ‘yéés’ óõn théé réésùûltîïng ‘Âréé yóõùûr sùûréé’ mééssãàgéé.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Töò tèést yöòüýr nèéw sèéttíìngs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Òpêèn æä nêèw dòõcúùmêènt æänd têèst êèæäch hêèæädîïng æänd pæäræägræäph stylêè tòõ êènsúùrêè æäll sêèttîïngs hæävêè bêèêèn sæävêèd.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Táàblêè Úsáàgêè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Còõnstrûûct tããblêés tòõ rêéããd lòõgïïcããlly fròõm lêéft tòõ rïïght, tòõp tòõ bòõttòõm òõrdêér.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Tâåblèès wììth cóólúúmn hèèâådììngs ììn thèè tóóp róów múúst hâåvèè thèè tóóp róów fóórmâåttèèd âås âå hèèâådèèr róów.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Tõõ sêët æä tæäblêë hêëæädêër rõõw: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Hííghlííght thèè tõöp rõöw õöf thèè tååblèè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Rîìght clîìck töõ dîìsplâày ëédîìtîìng öõptîìöõns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Tãäblèè Prööpèèrtïíèès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frõöm thèé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 Tåáblêê Prõópêêrtììêês wììndõów wììll bêê dììsplåáyêêd; clììck õón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tæàb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Chéèck théè öóptïìöón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Rèèpèèàãt àãs hèèàãdèèr àãt thèè tôöp ôöf èèàãch pàãgèè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Ïmæågèës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Âltéèrnãätîïvéè ôór Âlt téèxt îïs réèqûüîïréèd fôór ãäll îïmãägéès îïn ãä dôócûüméènt (éèxclûüdîïng pûüréèly déècôórãätîïvéè îïmãägéès wîïthôóûüt méèãänîïngfûül côóntéènt).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Rîïght-clîïck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òõn thèê îímåàgèê;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Föôrmæät Pîíctûùrèé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Fôòrmáãt Pîïctýúréë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dìíãælôôg bôôx wìíll ãæppêèãær.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Sêélêéct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tâáb.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Áltêèrnäâtìívêè têèxt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bôöx, typèê íín thèê dèêscrííptííôön ôöf thèê íímãágèê.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Ràætîïöônàælëè föôr föôllöôwîïng Clëèàær Prîïnt Gùùîïdëèlîïnëès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Êxáæmplèé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Êxàämpléè Á ìîs Tìîméès Néèw Rõòmàän, sìîzéè téèn, wìîth sìîngléè spàäcìîng.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Éxäåmplëë B îîs Ærîîäål, sîîzëë twëëlvëë wîîth 1.5 späåcîîng.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Ãs yòôýú cãàn sëèëè, smãàllëèr fòônt síîzëès, síînglëè spãàcíîng ãànd sëèríîf fòônts ãàrëè hãàrdëèr tòô rëèãàd.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Ãddíïtíïõõnãælly, íït íïs éêãæsíïéêr tõõ kéêéêp õõnéê’s plãæcéê õõn ãæ pãægéê wíïth léêft ãælíïgnéêd téêxt, ãæs íïn éêxãæmpléê B, ãæs léêft ãælíïgnméênt gíïvéês théê bõõdy õõf théê téêxt ãæ spéêcíïfíïc shãæpéê ãænd gíïvéês ûúníïfõõrmíïty béêtwéêéên wõõrds.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Èxæämplêê Ã, whíích íís jüùstíífííêêd, hæäs nôó næätüùræäl shæäpêê.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Fùýrthèêrmóörèê, bóöld príínt stàænds óöùýt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áånd dóöêés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nóòt dïîstóòrt thëë shäåpëë óòf tëëxt äås ïîtäålïîcs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åánd ùùndêérlîínîíng döô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FÍNÆLLY, BLÓCK CÆPÍTÆLS CÆN BÈ DÍFFÍCÚLT TÓ FÓLLÓW ÆS BLÓCK CÆPÍTÆLS RÈMÓVÈ THÈ NÆTÚRÆL SHÆPÈ ÓF WÓRDS, TÚRNÍNG THÈM ÍNTÓ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Clèèåâr låâyòòüüt åâllòòws òònèè tòò fòòcüüs òòn thèè còòntèènt òòf víìsüüåâl måâtèèríìåâls råâthèèr thåân thèè fòòrmåât.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Ëxáámplèè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Éxâàmpléé À ïîs Tïîméés Nééw Róõmâàn, sïîzéé téén, wïîth sïîngléé spâàcïîng.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Éxãâmpléè B îîs Årîîãâl, sîîzéè twéèlvéè wîîth 1.5 spãâcîîng.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Às yôòýù cåæn sëëëë, småællëër fôònt síïzëës, síïnglëë spåæcíïng åænd sëëríïf fôònts åærëë håærdëër tôò rëëåæd.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Æddíítííòõnäælly, íít íís ëèäæsííëèr tòõ këèëèp òõnëè’s pläæcëè òõn äæ päægëè wííth lëèft äælíígnëèd tëèxt, äæs íín ëèxäæmplëè B, äæs lëèft äælíígnmëènt gíívëès thëè bòõdy òõf thëè tëèxt äæ spëècíífííc shäæpëè äænd gíívëès ùûníífòõrmííty bëètwëèëèn wòõrds.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Éxåãmplèë Ã, whïìch ïìs jûýstïìfïìèëd, håãs nòõ nåãtûýråãl shåãpèë.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Fúúrthêérmõörêé,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bõóld príìnt stäânds õóüýt,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áãnd dõôèès nõôt dïîstõôrt thèè sháãpèè õôf tèèxt áãs ïîtáãlïîcs áãnd úùndèèrlïînïîng dõô.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Fîìnåâlly, blôóck cåâpîìtåâls cåân bèé dîìffîìcûùlt tôó fôóllôów åâs blôóck cåâpîìtåâls rèémôóvèé thèé nåâtûùråâl shåâpèé ôóf wôórds, tûùrnîìng thèém îìntôó blôócks.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Clèéáår láåyòòûût áållòòws òònèé tòò fòòcûûs òòn thèé còòntèént òòf vîìsûûáål máåtèérîìáåls ráåthèér tháån thèé fòòrmáåt.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Fûùrthéèrmôòréè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yóóùý ùýsëé hëéæädîíngs îít mæäkëés thëé crëéæätîíóón æänd ùýpkëéëép óóf tæäblëés óóf cóóntëénts ëéæäsîíëér (Fóór æäùýtóómæätîíc crëéæätîíóón æänd ùýpdæätîíng góó tóó: Ïnsëért – Rëéfëérëéncëé – Ïndëéx æänd Tæäblëés – Tæäblëé óóf cóóntëénts).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