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Wõórd Dõócúùmëènts Tëèmpláátëè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Mäàíín hëëäàdííng: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Üséé théé Hééãâdïïng 1 styléé fòõr prïïmãâry hééãâdïïngs sòõ thãât scréééén rééãâdéérs cãân ïïdééntïïfy théém ãâs sýûch.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nóòt äàlrèêäàdy, mäànûüäàlly chäàngèê yóòûür hèêäàdîíng 1 stylèê tóò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sæäns sëêrîîf (ëê.g. Ärîîæäl, Vëêrdæänæä, Trëêbýüchëêt öòr Cæälîîbrîî),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áænd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Thëên sëêt thîîs fõörmåættîîng åæs yõöùûr dëêfåæùûlt fõör thîîs stylëê.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Sûùb Hëèáâdïîngs: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Úsèé Hèéæådîîng 2 stylèé fóôr súüb hèéæådîîngs.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nöôt âãlrêéâãdy, mâãnûüâãlly châãngêé yöôûür hêéâãdíïng 2 stylêé töô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såàns sëêrïîf (ëê.g. Árïîåàl, Vëêrdåànåà, Trëêbüùchëêt ôór Cåàlïîbrïî),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æãnd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thìís föórmåâttìíng åâs yöóüúr dêèfåâüúlt föór thìís stylêè.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Sýùb Sýùb Hêéåádïíngs: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Úsëè Hëèààdìîng 3 fõör súúb súúb-hëèààdìîngs.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nóöt äâlrëéäâdy, mäânýüäâlly chäângëé yóöýür hëéäâdïïng 2 stylëé tóö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sæâns sëêríìf (ëê.g. Áríìæâl, Vëêrdæânæâ, Trëêbùüchëêt òôr Cæâlíìbríì),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áænd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thïîs fôõrmäâttïîng äâs yôõùùr dêëfäâùùlt fôõr thïîs stylêë.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Pâàrâàgrâàph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Pæãræãgræãphs shöòùùld nöòt béé stylééd æãs hééæãdíîngs.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Páåráågráåphs shóóýúld bèè ‘nóórmáål’ stylèè.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Thèëy shöõûûld bèë: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Säåns sëërîîf föònt, 12 pöòîînt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spààcïîng (êèxcêèpt fóõr lïîsts óõf büûllêèt póõïînts)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Lëéft àålìîgnëéd ìînstëéàåd õôf jüüstìîfìîëéd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Théën séët thïís fòôrmããttïíng ããs yòôüýr déëfããüýlt fòôr thïís styléë.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Yöõýúr döõcýúmêënt shöõýúld áàlsöõ: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Lêêååvêê sûüffîîcîîêênt whîîtêê spååcêê ååt êêîîthêêr sîîdêê ôóf thêê påågêê</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Àvóõíîd üùsíîng blóõck cãàpíîtãàls óõr íîtãàlíîcs.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Úséë bóôld tóô mâákéë téëxt stâánd óôúýt ìïnstéëâád.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Tôô áämêênd dêêfáäùýlt stylêês: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Æmêênd thêê stylêê îìn lîìnêê wîìth thêê ãæbóòvêê gûùîìdêêlîìnêês thêên rîìght clîìck thêê stylêê îìn qûùêêstîìóòn ûùndêêr thêê hóòmêê tãæb.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Chòõòõsëé ‘mòõdïïfy’ fròõm thëé dròõp dòõwn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Thïïs wïïll óöpéén åâ bóöx.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Wîïthîïn thèè bòõx, èènsúúrèè thåàt thèè stylèè îïs fòõrmåàttèèd tòõ yòõúúr prèèfèèrèèncèès.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Fóòr éèxæåmpléè, ïìf ‘ïìtæålïìcs’ ïìs chéèckéèd, ûûnchéèck ïìt.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Chôóôósëè thëè räãdîîôó bùüttôón thäãt stäãtëès: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‘Nëèw dõócýýmëènts báàsëèd õón thíís tëèmpláàtëè’, áànd clííck ‘õókáày’.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Tôò ãâméënd pãârãâgrãâph déëfãâýûltïíng: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Lèèft clíìck ‘pæäræägræäph’ úúndèèr thèè hõömèè tæäb.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Ënsûûrèê yôóûûr âælíîgnmèênt íîs sèêt tôó ‘lèêft’ âænd líînèê spâæcíîng íîs sèêt tôó ‘1.5 líînèês’.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Òncëë yôöûür sëëttíïngs ãærëë côörrëëct clíïck ‘dëëfãæûült’.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Clîíck ‘yèës’ ôön thèë rèësüúltîíng ‘Árèë yôöüúr süúrèë’ mèëssäãgèë.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Tóõ tëëst yóõúûr nëëw sëëttìïngs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Ópèên äâ nèêw döócûýmèênt äând tèêst èêäâch hèêäâdîìng äând päâräâgräâph stylèê töó èênsûýrèê äâll sèêttîìngs häâvèê bèêèên säâvèêd.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Tããbléé Ûsããgéé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Côönstrûûct tæâbléés tôö rééæâd lôögíícæâlly frôöm lééft tôö rííght, tôöp tôö bôöttôöm ôördéér.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Tãäblëés wííth cõòlýùmn hëéãädííngs íín thëé tõòp rõòw mýùst hãävëé thëé tõòp rõòw fõòrmãättëéd ãäs ãä hëéãädëér rõòw.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Tôö séét áæ táæbléé hééáædéér rôöw: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Hïìghlïìght thêë tõòp rõòw õòf thêë täàblêë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Rìíght clìíck tóò dìísplæày êédìítìíng óòptìíóòns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Táãblêè Próõpêèrtìïêès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frõöm théè lìíst.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 Tãâblêë Pròôpêërtííêës wííndòôw wííll bêë díísplãâyêëd; clííck òôn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táäb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Chéëck théë õõptíïõõn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Réèpéèãát ãás héèãádéèr ãát théè tòóp òóf éèãách pãágéè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Rôów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Ìmãægëës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Æltêérnáátïívêé õôr Ælt têéxt ïís rêéqúüïírêéd fõôr ááll ïímáágêés ïín áá dõôcúümêént (êéxclúüdïíng púürêély dêécõôráátïívêé ïímáágêés wïíthõôúüt mêéáánïíngfúül cõôntêént).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Rïìght-clïìck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ôõn thëê ïîmäægëê;</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Föôrmæåt Pïìctûùrêé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Fõõrmàât Pîîctúùrèé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dìïæälöóg böóx wìïll æäppéëæär.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Séêléêct théê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Wéêb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tààb.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Ìn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Ältëêrnäàtîîvëê tëêxt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bòõx, typëê ìïn thëê dëêscrìïptìïòõn òõf thëê ìïmäægëê.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Ràâtîíóônàâlèè fóôr fóôllóôwîíng Clèèàâr Prîínt Gúýîídèèlîínèès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Èxäàmplèê Æ:</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Èxåàmplèè À ìîs Tìîmèès Nèèw Röõmåàn, sìîzèè tèèn, wìîth sìînglèè spåàcìîng.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Êxãámplëê B ïís Ãrïíãál, sïízëê twëêlvëê wïíth 1.5 spãácïíng.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Âs yôóûù cãän sëêëê, smãällëêr fôónt sîïzëês, sîïnglëê spãäcîïng ãänd sëêrîïf fôónts ãärëê hãärdëêr tôó rëêãäd.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Ãddïïtïïöónáælly, ïït ïïs êëáæsïïêër töó kêëêëp öónêë’s pláæcêë öón áæ páægêë wïïth lêëft áælïïgnêëd têëxt, áæs ïïn êëxáæmplêë B, áæs lêëft áælïïgnmêënt gïïvêës thêë böódy öóf thêë têëxt áæ spêëcïïfïïc sháæpêë áænd gïïvêës ûûnïïföórmïïty bêëtwêëêën wöórds.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Èxàâmpléê Ä, whîïch îïs jüústîïfîïéêd, hàâs nôò nàâtüúràâl shàâpéê.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Fùýrthëèrmöõrëè, böõld príínt stáænds öõùýt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àând dóôéés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nóõt dìístóõrt thëë shæãpëë óõf tëëxt æãs ìítæãlìícs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ãând ùúndëërlîínîíng döó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FÏNÃLLY, BLÒCK CÃPÏTÃLS CÃN BÊ DÏFFÏCÛLT TÒ FÒLLÒW ÃS BLÒCK CÃPÏTÃLS RÊMÒVÊ THÊ NÃTÛRÃL SHÃPÊ ÒF WÒRDS, TÛRNÏNG THÊM ÏNTÒ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Clêéæâr læâyôöùýt æâllôöws ôönêé tôö fôöcùýs ôön thêé côöntêént ôöf vîïsùýæâl mæâtêérîïæâls ræâthêér thæân thêé fôörmæât.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Éxåãmplêê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Éxâãmplëê Æ ïïs Tïïmëês Nëêw Röömâãn, sïïzëê tëên, wïïth sïïnglëê spâãcïïng.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Èxäãmplèê B íïs Åríïäãl, síïzèê twèêlvèê wíïth 1.5 späãcíïng.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Âs yòöúü cåàn sêêêê, småàllêêr fòönt sïîzêês, sïînglêê spåàcïîng åànd sêêrïîf fòönts åàrêê håàrdêêr tòö rêêåàd.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Áddíîtíîõònãâlly, íît íîs êéãâsíîêér tõò kêéêép õònêé’s plãâcêé õòn ãâ pãâgêé wíîth lêéft ãâlíîgnêéd têéxt, ãâs íîn êéxãâmplêé B, ãâs lêéft ãâlíîgnmêént gíîvêés thêé bõòdy õòf thêé têéxt ãâ spêécíîfíîc shãâpêé ãând gíîvêés ýùníîfõòrmíîty bêétwêéêén wõòrds.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Êxâámplêé Á, whìích ìís júüstìífìíêéd, hâás nóò nâátúürâál shâápêé.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Fùùrthëêrmôòrëê,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bòôld prìínt ståãnds òôûút,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åånd dòõèës nòõt dîïstòõrt thèë shååpèë òõf tèëxt åås îïtåålîïcs åånd úýndèërlîïnîïng dòõ.</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Fìînäãlly, blôóck cäãpìîtäãls cäãn béé dìîffìîcúült tôó fôóllôów äãs blôóck cäãpìîtäãls réémôóvéé théé näãtúüräãl shäãpéé ôóf wôórds, túürnìîng théém ìîntôó blôócks.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Clêèáær láæyòôýút áællòôws òônêè tòô fòôcýús òôn thêè còôntêènt òôf víîsýúáæl máætêèríîáæls ráæthêèr tháæn thêè fòôrmáæt.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Füürthèêrmöòrèê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yôòûû ûûsèè hèèãådíìngs íìt mãåkèès thèè crèèãåtíìôòn ãånd ûûpkèèèèp ôòf tãåblèès ôòf côòntèènts èèãåsíìèèr (Fôòr ãåûûtôòmãåtíìc crèèãåtíìôòn ãånd ûûpdãåtíìng gôò tôò: Ínsèèrt – Rèèfèèrèèncèè – Índèèx ãånd Tãåblèès – Tãåblèè ôòf côòntèènts).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