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Wóörd Dóöcùümêénts Têémplæàtêé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Máâìín héêáâdìíng: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Úsêè thêè Hêèàådììng 1 stylêè fóôr prììmàåry hêèàådììngs sóô thàåt scrêèêèn rêèàådêèrs càån ììdêèntììfy thêèm àås súúch.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nóôt âælrëèâædy, mâænûùâælly châængëè yóôûùr hëèâædìíng 1 stylëè tóô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säàns sëèríìf (ëè.g. Âríìäàl, Vëèrdäànäà, Trëèbûýchëèt öôr Cäàlíìbríì),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äånd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thìïs föõrmãâttìïng ãâs yöõüûr dëéfãâüûlt föõr thìïs stylëé.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Sùùb Hèëâædîïngs: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Üsêë Hêëàãdííng 2 stylêë fòòr süúb hêëàãdííngs.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nöót ããlrêèããdy, mããnûúããlly chããngêè yöóûúr hêèããdîîng 2 stylêè töó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sâàns sëèrîïf (ëè.g. Àrîïâàl, Vëèrdâànâà, Trëèbùùchëèt óòr Câàlîïbrîï),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åånd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thîïs föòrmâáttîïng âás yöòûür dèéfâáûült föòr thîïs stylèé.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Súýb Súýb Hèëâádïìngs: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Ùséè Héèãædíïng 3 fòôr sýùb sýùb-héèãædíïngs.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nöót ãálrëêãády, mãánûýãálly chãángëê yöóûýr hëêãádîîng 2 stylëê töó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sáæns sêèrîìf (êè.g. Ærîìáæl, Vêèrdáænáæ, Trêèbúúchêèt öór Cáælîìbrîì),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äänd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thîìs fôõrmáättîìng áäs yôõüûr dêéfáäüûlt fôõr thîìs stylêé.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Pàæràægràæph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Pàãràãgràãphs shôòùûld nôòt béë styléëd àãs héëàãdïìngs.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Påáråágråáphs shöôùûld béë ‘nöôrmåál’ styléë.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Théèy shòôúýld béè: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Sàãns sèèrìïf fòônt, 12 pòôìïnt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spàâcîìng (ééxcéépt fòôr lîìsts òôf bùûlléét pòôîìnts)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Lèéft ãålîígnèéd îínstèéãåd òóf júüstîífîíèéd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thîîs fòõrmàättîîng àäs yòõúúr dêéfàäúúlt fòõr thîîs stylêé.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Yóöúýr dóöcúýmêént shóöúýld àãlsóö: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Léèàävéè sýüffíîcíîéènt whíîtéè spàäcéè àät éèíîthéèr síîdéè õöf théè pàägéè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Àvóöìïd ýúsìïng blóöck cæäpìïtæäls óör ìïtæälìïcs.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Úsèé bóòld tóò mãàkèé tèéxt stãànd óòûýt íînstèéãàd.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Tõò ãäméènd déèfãäúúlt styléès: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Åmèénd thèé stylèé îîn lîînèé wîîth thèé ãåbòóvèé gûùîîdèélîînèés thèén rîîght clîîck thèé stylèé îîn qûùèéstîîòón ûùndèér thèé hòómèé tãåb.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Chõóõósêè ‘mõódîífy’ frõóm thêè drõóp dõówn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Thíïs wíïll ôôpëën ää bôôx.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Wîíthîín théè bòòx, éènsùüréè thæát théè styléè îís fòòrmæáttéèd tòò yòòùür préèféèréèncéès.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Fôõr ëèxåãmplëè, ïïf ‘ïïtåãlïïcs’ ïïs chëèckëèd, ýùnchëèck ïït.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Chôóôósëë thëë ræàdìîôó büúttôón thæàt stæàtëës: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‘Nëêw dóócúýmëênts bààsëêd óón thîìs tëêmplààtëê’, àànd clîìck ‘óókàày’.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Töö ãàmêénd pãàrãàgrãàph dêéfãàúùltîïng: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Lëêft clïïck ‘pååråågrååph’ ùúndëêr thëê hôômëê tååb.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Ênsüûrêë yôöüûr åälîïgnmêënt îïs sêët tôö ‘lêëft’ åänd lîïnêë spåäcîïng îïs sêët tôö ‘1.5 lîïnêës’.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Ôncèë yöõýûr sèëttîïngs äårèë cöõrrèëct clîïck ‘dèëfäåýûlt’.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Clïíck ‘yèês’ öón thèê rèêsùýltïíng ‘Ärèê yöóùýr sùýrèê’ mèêssäágèê.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Tòõ téêst yòõúùr néêw séêttííngs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Õpéën áà néëw döócùùméënt áànd téëst éëáàch héëáàdïíng áànd páàráàgráàph styléë töó éënsùùréë áàll séëttïíngs háàvéë béëéën sáàvéëd.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Tàábléè Ùsàágéè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Cóônstrýýct táåbléës tóô réëáåd lóôgîïcáålly fróôm léëft tóô rîïght, tóôp tóô bóôttóôm óôrdéër.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Tãàbléés wììth còõlúûmn hééãàdììngs ììn théé tòõp ròõw múûst hãàvéé théé tòõp ròõw fòõrmãàttééd ãàs ãà hééãàdéér ròõw.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Tóò sêêt åà tåàblêê hêêåàdêêr róòw: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Hïíghlïíght thëê tòòp ròòw òòf thëê tââblëê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Rïìght clïìck tòò dïìsplæäy éêdïìtïìng òòptïìòòns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Tääblêê Prôöpêêrtîïêês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frôöm thèè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 Täãblèè Pröõpèèrtíìèès wíìndöõw wíìll bèè díìspläãyèèd; clíìck öõn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tááb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Chêèck thêè òõptííòõn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Rèëpèëããt ããs hèëããdèër ããt thèë tòöp òöf èëããch pããgèë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Ìmàägéès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Ältéërnãätìîvéë õör Ält téëxt ìîs réëqûúìîréëd fõör ãäll ìîmãägéës ìîn ãä dõöcûúméënt (éëxclûúdìîng pûúréëly déëcõörãätìîvéë ìîmãägéës wìîthõöûút méëãänìîngfûúl cõöntéënt).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Rìíght-clìíck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öón thêë ïìmåågêë;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Föòrmâât Píìctúýrëë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Fóôrmàãt Pìîctüýréê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dïîåælõõg bõõx wïîll åæppëêåær.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Séêléêct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tãäb.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Àltëërnæâtïívëë tëëxt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bóòx, typèê îïn thèê dèêscrîïptîïóòn óòf thèê îïmâãgèê.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Ræãtïîòönæãlèë fòör fòöllòöwïîng Clèëæãr Prïînt Gýüïîdèëlïînèës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Êxâämplèè Å:</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Êxäämpléé Æ îìs Tîìméés Nééw Röòmään, sîìzéé téén, wîìth sîìngléé spääcîìng.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Éxäämplêë B íîs Áríîääl, síîzêë twêëlvêë wíîth 1.5 spääcíîng.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Ås yöõýý càân sêëêë, smàâllêër föõnt sîízêës, sîínglêë spàâcîíng àând sêërîíf föõnts àârêë hàârdêër töõ rêëàâd.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Àddïïtïïôònãælly, ïït ïïs ëêãæsïïëêr tôò këêëêp ôònëê’s plãæcëê ôòn ãæ pãægëê wïïth lëêft ãælïïgnëêd tëêxt, ãæs ïïn ëêxãæmplëê B, ãæs lëêft ãælïïgnmëênt gïïvëês thëê bôòdy ôòf thëê tëêxt ãæ spëêcïïfïïc shãæpëê ãænd gïïvëês ûúnïïfôòrmïïty bëêtwëêëên wôòrds.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Êxáãmpléé Å, whíîch íîs jûüstíîfíîééd, háãs nöõ náãtûüráãl sháãpéé.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Fýùrthêërmõörêë, bõöld prìínt stàænds õöýùt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ãänd dööéês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nòòt dììstòòrt thëè shäápëè òòf tëèxt äás ììtäálììcs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ãànd ýýndêêrlîînîîng dôö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FÏNÂLLY, BLÒCK CÂPÏTÂLS CÂN BÉ DÏFFÏCÜLT TÒ FÒLLÒW ÂS BLÒCK CÂPÏTÂLS RÉMÒVÉ THÉ NÂTÜRÂL SHÂPÉ ÒF WÒRDS, TÜRNÏNG THÉM ÏNTÒ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Clèêâàr lâàyôóúût âàllôóws ôónèê tôó fôócúûs ôón thèê côóntèênt ôóf víísúûâàl mâàtèêrííâàls râàthèêr thâàn thèê fôórmâàt.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Ëxáâmplèê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Èxàåmplëé Ä îîs Tîîmëés Nëéw Róômàån, sîîzëé tëén, wîîth sîînglëé spàåcîîng.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Éxäàmplëè B íîs Æríîäàl, síîzëè twëèlvëè wíîth 1.5 späàcíîng.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Às yôôýü câän sèéèé, smâällèér fôônt sìïzèés, sìïnglèé spâäcìïng âänd sèérìïf fôônts âärèé hâärdèér tôô rèéâäd.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Åddíîtíîòönàãlly, íît íîs éèàãsíîéèr tòö kéèéèp òönéè’s plàãcéè òön àã pàãgéè wíîth léèft àãlíîgnéèd téèxt, àãs íîn éèxàãmpléè B, àãs léèft àãlíîgnméènt gíîvéès théè bòödy òöf théè téèxt àã spéècíîfíîc shàãpéè àãnd gíîvéès ýûníîfòörmíîty béètwéèéèn wòörds.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Èxãämplèè Á, whîïch îïs jûústîïfîïèèd, hãäs nòö nãätûúrãäl shãäpèè.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Fýürthéërmöõréë,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bõöld prîìnt stáænds õöüût,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ãând dôóêés nôót díïstôórt thêé shãâpêé ôóf têéxt ãâs íïtãâlíïcs ãând üûndêérlíïníïng dôó.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Fíïnàãlly, blõöck càãpíïtàãls càãn bèê díïffíïcûùlt tõö fõöllõöw àãs blõöck càãpíïtàãls rèêmõövèê thèê nàãtûùràãl shàãpèê õöf wõörds, tûùrníïng thèêm íïntõö blõöcks.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Clëêæår læåyôóüýt æållôóws ôónëê tôó fôócüýs ôón thëê côóntëênt ôóf vîìsüýæål mæåtëêrîìæåls ræåthëêr thæån thëê fôórmæåt.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Fùûrthèêrmõórèê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yóõüù üùsèè hèèáádííngs íít máákèès thèè crèèáátííóõn áánd üùpkèèèèp óõf tááblèès óõf cóõntèènts èèáásííèèr (Fóõr ááüùtóõmáátííc crèèáátííóõn áánd üùpdáátííng góõ tóõ: Ïnsèèrt – Rèèfèèrèèncèè – Ïndèèx áánd Tááblèès – Tááblèè óõf cóõntèènts).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