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Wòörd Dòöcûùmèénts Tèémplàätèé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Måàïín hëëåàdïíng: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Ûsëé thëé Hëéãædíìng 1 stylëé fóòr príìmãæry hëéãædíìngs sóò thãæt scrëéëén rëéãædëérs cãæn íìdëéntíìfy thëém ãæs sûých.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nõòt àålrèéàådy, màånúûàålly chàångèé yõòúûr hèéàådïìng 1 stylèé tõò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säæns séërîíf (éë.g. Ærîíäæl, Véërdäænäæ, Tréëbüúchéët ôòr Cäælîíbrîí),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thíìs fòórmàättíìng àäs yòóýùr dèêfàäýùlt fòór thíìs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Süûb Hëëãædîîngs: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Üsêê Hêêâådîìng 2 stylêê fõör sýúb hêêâådîìngs.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nóöt âãlrëéâãdy, mâãnüüâãlly châãngëé yóöüür hëéâãdíîng 2 stylëé tóö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sàæns sëéríìf (ëé.g. Æríìàæl, Vëérdàænàæ, Trëébýûchëét öõr Càælíìbríì),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àând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thìïs fóòrmæættìïng ææs yóòüür déèfææüült fóòr thìïs styléè.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Sûûb Sûûb Hèêâádïíngs: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Ûsëê Hëêáádíïng 3 fõór súýb súýb-hëêáádíïngs.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nööt ãálréëãády, mãánýùãálly chãángéë yööýùr héëãádíìng 2 styléë töö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sæáns sèérïïf (èé.g. Ârïïæál, Vèérdæánæá, Trèébûúchèét óör Cæálïïbrïï),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thîîs fõòrmäàttîîng äàs yõòûùr dèêfäàûùlt fõòr thîîs stylèê.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Páäráägráäph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Pãärãägrãäphs shôòùúld nôòt bëë stylëëd ãäs hëëãädîíngs.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Pàâràâgràâphs shòòûüld béè ‘nòòrmàâl’ styléè.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Thèëy shöõûüld bèë: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Sææns sêèríïf fóönt, 12 póöíïnt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spåàcìîng (ëéxcëépt fõór lìîsts õóf bûúllëét põóìînts)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àâlîìgnëêd îìnstëêàâd ôôf jùüstîìfîìëêd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thïîs fõõrmæättïîng æäs yõõúýr dèëfæäúýlt fõõr thïîs stylèë.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Yôóùùr dôócùùmèént shôóùùld åãlsôó: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Lêëæåvêë sùûffîîcîîêënt whîîtêë spæåcêë æåt êëîîthêër sîîdêë öòf thêë pæågêë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Ãvóòìïd úúsìïng blóòck cáápìïtááls óòr ìïtáálìïcs.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Ùsèé böôld töô mâákèé tèéxt stâánd öôüût ììnstèéâád.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Tõó åàméènd déèfåàûült styléès: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Âmêênd thêê stylêê îín lîínêê wîíth thêê àábòõvêê gúüîídêêlîínêês thêên rîíght clîíck thêê stylêê îín qúüêêstîíòõn úündêêr thêê hòõmêê tàáb.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Chöõöõsêë ‘möõdíífy’ fröõm thêë dröõp döõwn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Thíïs wíïll ööpèên àä bööx.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Wîïthîïn thèè bòõx, èènsûúrèè thâåt thèè stylèè îïs fòõrmâåttèèd tòõ yòõûúr prèèfèèrèèncèès.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Föõr ëêxâåmplëê, ïîf ‘ïîtâålïîcs’ ïîs chëêckëêd, üûnchëêck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Chöööösêê thêê ráãdïíöö büúttöön tháãt stáãtêês: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‘Nèèw dóôcúùmèènts bàæsèèd óôn thíîs tèèmplàætèè’, àænd clíîck ‘óôkàæy’.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Tôó àãmèënd pàãràãgràãph dèëfàãúýltïìng: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Lééft clíîck ‘páæráægráæph’ úündéér théé hõöméé táæb.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Ënsüýrèë yõôüýr æålíîgnmèënt íîs sèët tõô ‘lèëft’ æånd líînèë spæåcíîng íîs sèët tõô ‘1.5 líînèës’.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Öncèè yòõùýr sèèttîìngs àârèè còõrrèèct clîìck ‘dèèfàâùýlt’.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Clîïck ‘yêês’ ôón thêê rêêsùûltîïng ‘Ærêê yôóùûr sùûrêê’ mêêssããgêê.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Tõó téèst yõóûûr néèw séèttììngs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Ópèên ãå nèêw dóõcûûmèênt ãånd tèêst èêãåch hèêãådîìng ãånd pãårãågrãåph stylèê tóõ èênsûûrèê ãåll sèêttîìngs hãåvèê bèêèên sãåvèêd.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Tæâblèê Üsæâgèê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Cóönstrûûct tæäbléës tóö réëæäd lóögïìcæälly fróöm léëft tóö rïìght, tóöp tóö bóöttóöm óördéër.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Tãàbléés wíïth còólùýmn hééãàdíïngs íïn théé tòóp ròów mùýst hãàvéé théé tòóp ròów fòórmãàttééd ãàs ãà hééãàdéér 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Tòò sêét æà tæàblêé hêéæàdêér ròòw: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Hïíghlïíght théê tóöp róöw óöf théê tâæbléê</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 clîìck tõó dîìsplåày èêdîìtîìng õóptîìõóns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Tâáblèê Próöpèêrtíîèês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fròôm théê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 Táâblêé Pröõpêértîïêés wîïndöõw wîïll bêé dîïspláâyêéd; clîïck öõn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tááb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Chêëck thêë óõptïïóõn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Rëèpëèãât ãâs hëèãâdëèr ãât thëè tôöp ôöf ëèãâch pãâgëè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Còôl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Ìmäãgëés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Áltéérnâåtìívéé òör Ált tééxt ìís rééqúüìírééd fòör âåll ìímâågéés ìín âå dòöcúüméént (ééxclúüdìíng púüréély déécòörâåtìívéé ìímâågéés wìíthòöúüt mééâånìíngfúül còöntéént).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Ríïght-clíïck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òòn théë ììmáägéë;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Fóòrmæåt Pììctùúrëè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Fõòrmæåt Píîctùürèé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dìíàálóòg bóòx wìíll àáppëéàár.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Sëëlëëct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Åltèërnàãtïìvèë tèëxt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böõx, typéé ïîn théé dééscrïîptïîöõn öõf théé ïîmâãgéé.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Râätíìòönâäléê fòör fòöllòöwíìng Cléêâär Príìnt Gùûíìdéêlíìnéês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Èxáãmpléê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Èxààmplêé Å íís Tíímêés Nêéw Ròõmààn, síízêé têén, wííth síínglêé spààcííng.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Éxâämpléè B íís Ärííâäl, síízéè twéèlvéè wííth 1.5 spâäcííng.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yöòúù cáæn séééé, smáælléér föònt sìízéés, sìíngléé spáæcìíng áænd séérìíf föònts áæréé háærdéér töò rééáæd.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Áddîítîíõõnáælly, îít îís èêáæsîíèêr tõõ kèêèêp õõnèê’s pláæcèê õõn áæ páægèê wîíth lèêft áælîígnèêd tèêxt, áæs îín èêxáæmplèê B, áæs lèêft áælîígnmèênt gîívèês thèê bõõdy õõf thèê tèêxt áæ spèêcîífîíc sháæpèê áænd gîívèês úýnîífõõrmîíty bèêtwèêèên wõõrds.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Ëxáämpléê Å, whìïch ìïs júýstìïfìïéêd, háäs nöó náätúýráäl sháäpéê.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Füürthêërmöörêë, bööld prîìnt stæånds ööüüt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æànd dôöéës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nòöt dïîstòört thèé shããpèé òöf tèéxt ããs ïîtããlïîcs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áãnd ûûndëêrlîìnîìng dòó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FÍNÃLLY, BLÓCK CÃPÍTÃLS CÃN BÉ DÍFFÍCÜLT TÓ FÓLLÓW ÃS BLÓCK CÃPÍTÃLS RÉMÓVÉ THÉ NÃTÜRÃL SHÃPÉ ÓF WÓRDS, TÜRNÍNG THÉM ÍNTÓ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Clèéãár lãáyôôüýt ãállôôws ôônèé tôô fôôcüýs ôôn thèé côôntèént ôôf vïîsüýãál mãátèérïîãáls rãáthèér thãán thèé fôôrmãát.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Ëxáãmpléè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Èxæåmplèë Ã ïís Tïímèës Nèëw Ròômæån, sïízèë tèën, wïíth sïínglèë spæåcïíng.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Êxàåmplèé B îîs Ãrîîàål, sîîzèé twèélvèé wîîth 1.5 spàåcîîng.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Ãs yöõûù cáán sêéêé, smáállêér föõnt sîîzêés, sîînglêé spáácîîng áánd sêérîîf föõnts áárêé háárdêér töõ rêéáád.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Àddïïtïïòõnãålly, ïït ïïs éëãåsïïéër tòõ kéëéëp òõnéë’s plãåcéë òõn ãå pãågéë wïïth léëft ãålïïgnéëd téëxt, ãås ïïn éëxãåmpléë B, ãås léëft ãålïïgnméënt gïïvéës théë bòõdy òõf théë téëxt ãå spéëcïïfïïc shãåpéë ãånd gïïvéës ûûnïïfòõrmïïty béëtwéëéën wòõrds.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Ëxæâmpléé À, whíîch íîs jùùstíîfíîééd, hæâs nöô næâtùùræâl shæâpéé.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Fýürthèërmôõrèë,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bòöld prîínt stâânds òöúùt,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áånd dôóêës nôót díístôórt thêë sháåpêë ôóf têëxt áås íítáålíícs áånd ûûndêërlíínííng dôó.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Fìínãälly, blöóck cãäpìítãäls cãän bêè dìíffìícüúlt töó föóllöów ãäs blöóck cãäpìítãäls rêèmöóvêè thêè nãätüúrãäl shãäpêè öóf wöórds, tüúrnìíng thêèm ìíntöó blöócks.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Clèéãâr lãâyöõûýt ãâllöõws öõnèé töõ föõcûýs öõn thèé cöõntèént öõf vïîsûýãâl mãâtèérïîãâls rãâthèér thãân thèé föõrmãât.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Fúürthëérmôõrëé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yóóüü üüsêê hêêæâdîíngs îít mæâkêês thêê crêêæâtîíóón æând üüpkêêêêp óóf tæâblêês óóf cóóntêênts êêæâsîíêêr (Fóór æâüütóómæâtîíc crêêæâtîíóón æând üüpdæâtîíng góó tóó: Însêêrt – Rêêfêêrêêncêê – Îndêêx æând Tæâblêês – Tæâblêê óóf cóóntêênts).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