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Wóõrd Dóõcüümëénts Tëémplæætëé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Mãàïìn hëëãàdïìng: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Üsèé thèé Hèéæædìîng 1 stylèé fòõr prìîmææry hèéæædìîngs sòõ thææt scrèéèén rèéæædèérs cææn ìîdèéntìîfy thèém ææs súých.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nóót æãlrëêæãdy, mæãnûúæãlly chæãngëê yóóûúr hëêæãdïíng 1 stylëê tóó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sææns sèêríîf (èê.g. Àríîææl, Vèêrdæænææ, Trèêbûùchèêt õör Cæælíîbríî),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åánd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thïís fòórmååttïíng åås yòóýùr dèéfååýùlt fòór thïís stylèé.</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Sùýb Hééäádîìngs: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Ùséè Héèæâdîíng 2 styléè fôòr sùúb héèæâdîíngs.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nôôt àãlrëêàãdy, màãnýýàãlly chàãngëê yôôýýr hëêàãdíìng 2 stylëê tôô bëê: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sàäns séêrîîf (éê.g. Àrîîàäl, Véêrdàänàä, Tréêbùûchéêt óör Càälîîbrîî),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ãánd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Thêén sêét thìîs fòórmæættìîng ææs yòóûýr dêéfææûýlt fòór thìîs stylêé.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Súýb Súýb Hêéàædîìngs: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Úsëé Hëéáàdíïng 3 föör súúb súúb-hëéáàdíïngs.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Ìf nóôt àälrèêàädy, màänûúàälly chàängèê yóôûúr hèêàädïïng 2 stylèê tóô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sâáns sëérîîf (ëé.g. Ärîîâál, Vëérdâánâá, Trëébúúchëét óör Câálîîbrîî),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ãând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Bòõld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Thêên sêêt thìïs fôòrmåàttìïng åàs yôòüúr dêêfåàüúlt fôòr thìïs stylêê.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Päãräãgräãph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Påæråægråæphs shóöúúld nóöt bèè stylèèd åæs hèèåædîïngs.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Pãárãágrãáphs shöóüýld bêé ‘nöórmãál’ stylêé.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Thêêy shòöûüld bêê: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Sáàns sêërîìf fòönt, 12 pòöîìnt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spãàcîíng (ééxcéépt fóór lîísts óóf bûúlléét póóîínts)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Lëèft äàlíìgnëèd íìnstëèäàd òõf jùüstíìfíìëèd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thíîs fôôrmæâttíîng æâs yôôùûr dëèfæâùûlt fôôr thíîs stylëè.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Yôòúùr dôòcúùmëênt shôòúùld ãàlsôò: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Lèëäávèë sýùffïîcïîèënt whïîtèë späácèë äát èëïîthèër sïîdèë òòf thèë päágèë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Àvóõííd üûsííng blóõck cäàpíítäàls óõr íítäàlíícs.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Ùséë bòõld tòõ mæækéë téëxt stæænd òõùýt íínstéëææd.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Tòó áàmèênd dèêfáàýült stylèês: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Àmëênd thëê stylëê ïìn lïìnëê wïìth thëê àãbõóvëê gýûïìdëêlïìnëês thëên rïìght clïìck thëê stylëê ïìn qýûëêstïìõón ýûndëêr thëê hõómëê tàãb.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Chôöôösëé ‘môödïìfy’ frôöm thëé drôöp dôöwn lïìst.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Thïîs wïîll òòpèên âæ bòòx.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Wïîthïîn thêë bôôx, êënsùùrêë thäåt thêë stylêë ïîs fôôrmäåttêëd tôô yôôùùr prêëfêërêëncêës.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Föõr êéxåâmplêé, îìf ‘îìtåâlîìcs’ îìs chêéckêéd, ýúnchêéck îìt.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Chòõòõsèè thèè râãdìíòõ búùttòõn thâãt stâãtèès: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‘Nêëw dõôcýúmêënts bææsêëd õôn thïís têëmplæætêë’, æænd clïíck ‘õôkææy’.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Tõó äæméênd päæräægräæph déêfäæûúltîîng: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Lèêft clìïck ‘pááráágrááph’ ûündèêr thèê hõómèê tááb.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Ênsúùrêé yôöúùr åålïîgnmêént ïîs sêét tôö ‘lêéft’ åånd lïînêé spååcïîng ïîs sêét tôö ‘1.5 lïînêés’.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Ôncèè yòôûûr sèèttìïngs äàrèè còôrrèèct clìïck ‘dèèfäàûûlt’.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Clííck ‘yéès’ ôön théè réèsùùltííng ‘Áréè yôöùùr sùùréè’ méèssåågéè.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Tõô téëst yõôüýr néëw séëttíîngs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Öpëên àâ nëêw dôócúúmëênt àând tëêst ëêàâch hëêàâdîíng àând pàâràâgràâph stylëê tôó ëênsúúrëê àâll sëêttîíngs hàâvëê bëêëên sàâvëêd.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Tæáblêê Üsæágêê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Còõnstrüýct tæâblèés tòõ rèéæâd lòõgíîcæâlly fròõm lèéft tòõ ríîght, tòõp tòõ bòõttòõm òõrdèér.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Täæblèés wíîth côòlýùmn hèéäædíîngs íîn thèé tôòp rôòw mýùst häævèé thèé tôòp rôòw fôòrmäættèéd äæs äæ hèéäædèér rôòw.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Tòõ sëët ãà tãàblëë hëëãàdëër ròõw: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Hííghlííght thèè tôóp rôów ôóf thèè táäblèè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Rííght clííck tòò dííspláày éêdíítííng òòptííòòns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Sèélèéct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Tãäblèë Pròópèërtîíèës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frôòm thëé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Thëê Tååblëê Prõópëêrtììëês wììndõów wììll bëê dììsplååyëêd; clììck õón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tàåb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Chéêck théê öòptîìöòn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Rëëpëëàät àäs hëëàädëër àät thëë tóôp óôf ëëàäch pàägëë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Ímäàgêés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Àltëêrnâãtíïvëê öõr Àlt tëêxt íïs rëêqùüíïrëêd föõr âãll íïmâãgëês íïn âã döõcùümëênt (ëêxclùüdíïng pùürëêly dëêcöõrâãtíïvëê íïmâãgëês wíïthöõùüt mëêâãníïngfùül cöõntëênt).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Rïìght-clïìck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óõn thèè îìmãågèè;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Sëêlëêct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Fòörmææt Píîctúûrèê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Fóôrmåãt Pìîctüýrèê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dïïåâlôôg bôôx wïïll åâppèêåâr.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Séëléëct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Wèêb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täæb.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În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Æltêërnãâtîîvêë têëxt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bóòx, typèè íïn thèè dèèscríïptíïóòn óòf thèè íïmäägèè.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Clîìck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Ràätíîóônàälëé fóôr fóôllóôwíîng Clëéàär Príînt Gùûíîdëélíînëés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Ëxãámpléé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Ëxààmplëë Á íïs Tíïmëës Nëëw Ròómààn, síïzëë tëën, wíïth síïnglëë spààcíïng.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Èxàæmplèë B íïs Ãríïàæl, síïzèë twèëlvèë wíïth 1.5 spàæcíïng.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Ãs yóöýù cæån séëéë, smæålléër fóönt sîïzéës, sîïngléë spæåcîïng æånd séërîïf fóönts æåréë hæårdéër tóö réëæåd.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Æddïìtïìõônàælly, ïìt ïìs èêàæsïìèêr tõô kèêèêp õônèê’s plàæcèê õôn àæ pàægèê wïìth lèêft àælïìgnèêd tèêxt, àæs ïìn èêxàæmplèê B, àæs lèêft àælïìgnmèênt gïìvèês thèê bõôdy õôf thèê tèêxt àæ spèêcïìfïìc shàæpèê àænd gïìvèês ûúnïìfõôrmïìty bèêtwèêèên wõôrds.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Éxâämplëé Å, whììch ììs jùùstììfììëéd, hâäs nõõ nâätùùrâäl shâäpëé.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Fûürthêërmóörêë, bóöld prïïnt stàânds óöûüt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åænd dôöëês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nôót dïìstôórt thëê shåàpëê ôóf tëêxt åàs ïìtåàlïìcs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åånd úûndéërlïínïíng dôô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FÏNÄLLY, BLÔCK CÄPÏTÄLS CÄN BË DÏFFÏCÚLT TÔ FÔLLÔW ÄS BLÔCK CÄPÏTÄLS RËMÔVË THË NÄTÚRÄL SHÄPË ÔF WÔRDS, TÚRNÏNG THËM ÏNTÔ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Clêèâãr lâãyõöûût âãllõöws õönêè tõö fõöcûûs õön thêè cõöntêènt õöf víísûûâãl mâãtêèrííâãls râãthêèr thâãn thêè fõörmâãt.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Éxæãmplêé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Ëxáâmplëé Ä ïïs Tïïmëés Nëéw Róòmáân, sïïzëé tëén, wïïth sïïnglëé spáâcïïng.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Êxãämplèè B íìs Æríìãäl, síìzèè twèèlvèè wíìth 1.5 spãäcíìng.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Âs yóòùý cãán séëéë, smãálléër fóònt síîzéës, síîngléë spãácíîng ãánd séëríîf fóònts ãáréë hãárdéër tóò réëãád.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Æddïìtïìòõnãàlly, ïìt ïìs éèãàsïìéèr tòõ kéèéèp òõnéè’s plãàcéè òõn ãà pãàgéè wïìth léèft ãàlïìgnéèd téèxt, ãàs ïìn éèxãàmpléè B, ãàs léèft ãàlïìgnméènt gïìvéès théè bòõdy òõf théè téèxt ãà spéècïìfïìc shãàpéè ãànd gïìvéès ùúnïìfòõrmïìty béètwéèéèn wòõrds.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Èxäæmpléé Ã, whîïch îïs jùùstîïfîïééd, häæs nôõ näætùùräæl shäæpéé.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Fùürthéërmõöréë,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bòöld prìïnt stàânds òöýýt,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äænd döóèës nöót dîîstöórt thèë shäæpèë öóf tèëxt äæs îîtäælîîcs äænd ùûndèërlîînîîng döó.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Fìïnæãlly, blóôck cæãpìïtæãls cæãn bëê dìïffìïcüýlt tóô fóôllóôw æãs blóôck cæãpìïtæãls rëêmóôvëê thëê næãtüýræãl shæãpëê óôf wóôrds, tüýrnìïng thëêm ìïntóô blóôcks.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Clêèáàr láàyõóúýt áàllõóws õónêè tõó fõócúýs õón thêè cõóntêènt õóf vîísúýáàl máàtêèrîíáàls ráàthêèr tháàn thêè fõórmáàt.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Fùûrthëérmóórëé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yôòùû ùûsëè hëèãàdîìngs îìt mãàkëès thëè crëèãàtîìôòn ãànd ùûpkëèëèp ôòf tãàblëès ôòf côòntëènts ëèãàsîìëèr (Fôòr ãàùûtôòmãàtîìc crëèãàtîìôòn ãànd ùûpdãàtîìng gôò tôò: Ïnsëèrt – Rëèfëèrëèncëè – Ïndëèx ãànd Tãàblëès – Tãàblëè ôòf côòntëènts).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