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Wõõrd Dõõcûùmëénts Tëémplåátëé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Mæâîïn hééæâdîïng: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thèë Hèëäàdîïng 1 stylèë föõr prîïmäàry hèëäàdîïngs söõ thäàt scrèëèën rèëäàdèërs cäàn îïdèëntîïfy thèëm äàs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nòõt àálrëëàády, màánûýàálly chàángëë yòõûýr hëëàádïíng 1 stylëë tòõ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sáäns sèërííf (èë.g. Ãrííáäl, Vèërdáänáä, Trèëbúúchèët óòr Cáälííbríí),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thìïs fòòrmâåttìïng âås yòòúûr dêëfâåúûlt fòòr thìïs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Süùb Hèèäádîìngs: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Hèêãâdíìng 2 stylèê fôõr süúb hèêãâdíìngs.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nôöt àãlrëèàãdy, màãnùýàãlly chàãngëè yôöùýr hëèàãdïîng 2 stylëè tôö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sêêrïíf (êê.g. Ârïíáãl, Vêêrdáãnáã, Trêêbüýchêêt öôr Cáãlïíbrïí),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thíìs fóõrmàättíìng àäs yóõýúr dëéfàäýúlt fóõr thíìs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Súüb Súüb Hëêæâdïíngs: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Hëèàádïîng 3 föòr süûb süûb-hëèàádïîngs.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nòòt ãælrêèãædy, mãænüýãælly chãængêè yòòüýr hêèãædîïng 2 stylêè tòò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séérîïf (éé.g. Ärîïáàl, Véérdáànáà, Tréébûýchéét õõr Cáàlîïbrîï),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thîìs fóôrmââttîìng ââs yóôùûr dëèfââùûlt fóôr thîìs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shôöüüld nôöt bèê stylèêd áàs hèêáàdíìngs.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shôöýúld bèè ‘nôörmàæl’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shòõüûld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Säàns sêérîíf föönt, 12 pööîínt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spæàcìïng (êèxcêèpt fóôr lìïsts óôf bûüllêèt póôìïnts)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áãlíìgnëêd íìnstëêáãd ôóf jûùstíìfíìëêd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thìïs föórmäáttìïng äás yöóùùr dëéfäáùùlt föór thìïs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Yòõúýr dòõcúýmèènt shòõúýld ââlsòõ: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Léèäávéè sùûffïïcïïéènt whïïtéè späácéè äát éèïïthéèr sïïdéè óôf théè päágéè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Ãvóõíîd ûüsíîng blóõck cäåpíîtäåls óõr íîtäålíîcs.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böôld töô mãàkëê tëêxt stãànd öôùût íïnstëêãàd.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äãmèênd dèêfäãúûlt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Ãmèènd thèè stylèè ìîn lìînèè wìîth thèè åâbõòvèè güúìîdèèlìînèès thèèn rìîght clìîck thèè stylèè ìîn qüúèèstìîõòn üúndèèr thèè hõòmèè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Chöööösëë ‘möödìífy’ frööm thëë drööp dööwn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ôópëên åä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Wïíthïín théè bööx, éènsûüréè thâãt théè styléè ïís föörmâãttéèd töö yööûür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éëxàåmpléë, îïf ‘îïtàålîïcs’ îïs chéëckéëd, ùûnchéëck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Chòôòôsèé thèé rãádíïòô búüttòôn thãát stãátèés: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‘Nêèw dõòcúûmêènts bäåsêèd õòn thîís têèmpläåtêè’, äånd clîíck ‘õòkäåy’.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æámèènd pæáræágræáph dèèfæáûýltììng: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clìîck ‘pàãràãgràãph’ ùûndëêr thëê höòmëê tàãb.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Ênsùùréè yõôùùr æálíìgnméènt íìs séèt tõô ‘léèft’ æánd líìnéè spæácíìng íìs séèt tõô ‘1.5 líìnéès’.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Õncèè yòõúür sèèttììngs ãárèè còõrrèèct clììck ‘dèèfãáúült’.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‘yéès’ öõn théè réèsúùltíîng ‘Âréè yöõúùr súùréè’ méèssáàgéè.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téêst yõõúùr néêw séêttìíngs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Öpéèn ãâ néèw döòcùüméènt ãând téèst éèãâch héèãâdíîng ãând pãârãâgrãâph styléè töò éènsùüréè ãâll séèttíîngs hãâvéè béèéèn sãâvéèd.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Táæblêé Üsáægêé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Cõönstrýýct tààblèés tõö rèéààd lõögïïcààlly frõöm lèéft tõö rïïght, tõöp tõö bõöttõöm õördèér.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Tåàblëès wííth cóôlúümn hëèåàdííngs íín thëè tóôp róôw múüst håàvëè thëè tóôp róôw fóôrmåàttëèd åàs åà hëèåàdëèr 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Tóô sèët ãæ tãæblèë hèëãædèër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thëë tóöp róöw óöf thëë tàæblëë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 clììck tõò dììsplæäy èëdììtììng õòptììõòns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Tàáblèé Prõõpèértìîèés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fròóm théë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Täáblëé Prõòpëértîïëés wîïndõòw wîïll bëé dîïspläáyëéd; clîïck õòn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òóptïìòón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Réëpéëæàt æàs héëæàdéër æàt théë tóõp óõf éëæàch pæàgéë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Ímåãgèès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Âltéèrnåætíïvéè ôõr Âlt téèxt íïs réèqùúíïréèd fôõr åæll íïmåægéès íïn åæ dôõcùúméènt (éèxclùúdíïng pùúréèly déècôõråætíïvéè íïmåægéès wíïthôõùút méèåæníïngfùúl côõntéènt).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òôn théë ïîmäägéë;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Fõörmàåt Pïíctûûréë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Fôórmããt Pïíctüùrêé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díìàálöög bööx wíìll àáppèêàár.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Ãltèêrnåætíívèê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typëê íín thëê dëêscrííptííòön òöf thëê íímãågëê.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Räâtîïõõnäâlèê fõõr fõõllõõwîïng Clèêäâr Prîïnt Gýúîïdèêlîïnèês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Ëxãåmpléé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Èxââmplëë Æ íîs Tíîmëës Nëëw Rõömâân, síîzëë tëën, wíîth síînglëë spââcíîng.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Èxååmpléè B íîs Ãríîåål, síîzéè twéèlvéè wíîth 1.5 spååcíîng.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yóöúû cáán séééé, smáálléér fóönt síìzéés, síìngléé spáácíìng áánd sééríìf fóönts ááréé háárdéér tóö rééáád.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Âddìïtìïõònáâlly, ìït ìïs éêáâsìïéêr tõò kéêéêp õònéê’s pláâcéê õòn áâ páâgéê wìïth léêft áâlìïgnéêd téêxt, áâs ìïn éêxáâmpléê B, áâs léêft áâlìïgnméênt gìïvéês théê bõòdy õòf théê téêxt áâ spéêcìïfìïc sháâpéê áând gìïvéês ýýnìïfõòrmìïty béêtwéêéên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Êxæàmplèè À, whíîch íîs jýûstíîfíîèèd, hæàs nòô næàtýûræàl shæàpèè.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Fûûrthëërmôõrëë, bôõld prìïnt ståãnds ôõûût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àånd dóöèès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nõót dîìstõórt thêè shâäpêè õóf têèxt âäs îìtâälîìcs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ãänd úúndéërlìînìîng dõó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BLÕCK CÄPÏTÄLS CÄN BÊ DÏFFÏCÛLT TÕ FÕLLÕW ÄS BLÕCK CÄPÏTÄLS RÊMÕVÊ THÊ NÄTÛRÄL SHÄPÊ ÕF WÕRDS, TÛRNÏNG THÊM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Clèèäär lääyõôùùt äällõôws õônèè tõô fõôcùùs õôn thèè cõôntèènt õôf vïïsùùääl määtèèrïïääls rääthèèr thään thèè fõôrmäät.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Ëxåàmplëê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Èxåâmplêè Æ íîs Tíîmêès Nêèw Róòmåân, síîzêè têèn, wíîth síînglêè spåâcíîng.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Êxàåmplêé B îïs Àrîïàål, sîïzêé twêélvêé wîïth 1.5 spàåcîïng.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yóôûù cãàn sêéêé, smãàllêér fóônt sïîzêés, sïînglêé spãàcïîng ãànd sêérïîf fóônts ãàrêé hãàrdêér tóô rêéãàd.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Ãddïîtïîóônãâlly, ïît ïîs ëëãâsïîëër tóô këëëëp óônëë’s plãâcëë óôn ãâ pãâgëë wïîth lëëft ãâlïîgnëëd tëëxt, ãâs ïîn ëëxãâmplëë B, ãâs lëëft ãâlïîgnmëënt gïîvëës thëë bóôdy óôf thëë tëëxt ãâ spëëcïîfïîc shãâpëë ãând gïîvëës ýùnïîfóôrmïîty bëëtwëëëën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Éxáåmplêê Ã, whíìch íìs jýústíìfíìêêd, háås nôö náåtýúráål sháåpêê.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Füürthëêrmöórëê,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bõòld prïïnt stäânds õòûût,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åând dôòéës nôòt dîîstôòrt théë shåâpéë ôòf téëxt åâs îîtåâlîîcs åând üýndéërlîînîîng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Fïìnâålly, blòöck câåpïìtâåls câån bëè dïìffïìcúýlt tòö fòöllòöw âås blòöck câåpïìtâåls rëèmòövëè thëè nâåtúýrâål shâåpëè òöf wòörds, túýrnïìng thëèm ïìntòö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Clëëâår lâåyòôýút âållòôws òônëë tòô fòôcýús òôn thëë còôntëënt òôf vïïsýúâål mâåtëërïïâåls râåthëër thâån thëë fòôrmâåt.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Fýùrthéërmòôréë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yòòúù úùsèë hèëáàdììngs ììt máàkèës thèë crèëáàtììòòn áànd úùpkèëèëp òòf táàblèës òòf còòntèënts èëáàsììèër (Fòòr áàúùtòòmáàtììc crèëáàtììòòn áànd úùpdáàtììng gòò tòò: Ínsèërt – Rèëfèërèëncèë – Índèëx áànd Táàblèës – Táàblèë òòf còòntèënts).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