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Wöòrd Döòcýúmëênts Tëêmpläätëê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Mãàìîn hèêãàdìîng: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Úséé théé Hééäâdìíng 1 styléé fóór prìímäâry hééäâdìíngs sóó thäât scréééén rééäâdéérs cäân ìídééntìífy théém äâs süúch.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nõôt æálrèêæády, mæánýûæálly chæángèê yõôýûr hèêæádííng 1 stylèê tõô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sææns sèêrïìf (èê.g. Ärïìææl, Vèêrdæænææ, Trèêbúýchèêt õõr Cæælïìbrïì),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åånd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Bôôld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thïïs föõrmãåttïïng ãås yöõúýr dèèfãåúýlt föõr thïïs stylèè.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Süýb Hêéäádîìngs: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Ùsëé Hëéæädíïng 2 stylëé föór sûýb hëéæädíïngs.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nöôt âälréëâädy, mâänûúâälly châängéë yöôûúr héëâädíîng 2 styléë töô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sàåns sêèrîìf (êè.g. Àrîìàål, Vêèrdàånàå, Trêèbüûchêèt òòr Càålîìbrîì),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áænd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Bõôld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thîìs fôõrmäåttîìng äås yôõýùr dééfäåýùlt fôõr thîìs styléé.</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Sýùb Sýùb Hèéàädïïngs: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Ûsèè Hèèáádíïng 3 fôõr súüb súüb-hèèáádíïngs.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nöót áälréêáädy, máänùüáälly cháängéê yöóùür héêáädîíng 2 styléê töó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säáns sëêrîíf (ëê.g. Ærîíäál, Vëêrdäánäá, Trëêbûûchëêt ôör Cäálîíbrîí),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âánd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thîîs föõrmâáttîîng âás yöõûýr déêfâáûýlt föõr thîîs styléê.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Päâräâgräâph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Pâärâägrâäphs shóöùúld nóöt bèê stylèêd âäs hèêâädîïngs.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Pâärâägrâäphs shòôýûld bèê ‘nòôrmâäl’ stylèê.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Thèèy shòóüýld bèè: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Säãns sêêrîìf fòõnt, 12 pòõîìnt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spáácïîng (èéxcèépt fõôr lïîsts õôf bùúllèét põôïînts)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Lééft áãlïïgnééd ïïnstééáãd òõf jýùstïïfïïééd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Théén séét thììs fòõrmãáttììng ãás yòõùùr dééfãáùùlt fòõr thììs styléé.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Yôõüùr dôõcüùméènt shôõüùld äàlsôõ:</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Léëåàvéë sûúffììcììéënt whììtéë spåàcéë åàt éëììthéër sììdéë óöf théë påàgéë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Åvõòíìd úúsíìng blõòck câápíìtâáls õòr íìtâálíìcs.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Ùsèë bôóld tôó måákèë tèëxt ståánd ôóûút íínstèëåád.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Tóô äæmèënd dèëfäæüúlt stylèës: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Æmèênd thèê stylèê ìîn lìînèê wìîth thèê åäbôôvèê güûìîdèêlìînèês thèên rìîght clìîck thèê stylèê ìîn qüûèêstìîôôn üûndèêr thèê hôômèê tåäb.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Chõõõõsèê ‘mõõdïïfy’ frõõm thèê drõõp dõõwn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Thìís wìíll õõpéèn ãä bõõx.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Wïïthïïn thèé bóõx, èénsýürèé tháât thèé stylèé ïïs fóõrmáâttèéd tóõ yóõýür prèéfèérèéncèés.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Fôòr èèxâámplèè, îîf ‘îîtâálîîcs’ îîs chèèckèèd, úúnchèèck îît.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Chòòòòséë théë räådìïòò býûttòòn thäåt stäåtéës: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‘Nëêw dòôcùûmëênts bâåsëêd òôn thìís tëêmplâåtëê’, âånd clìíck ‘òôkâåy’.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Töõ äámèênd päáräágräáph dèêfäáüûltíìng: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Lèèft clìíck ‘påáråágråáph’ ûýndèèr thèè hõömèè tåáb.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Ênsüúrèë yöóüúr ãâlìïgnmèënt ìïs sèët töó ‘lèëft’ ãând lìïnèë spãâcìïng ìïs sèët töó ‘1.5 lìïnèës’.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Ôncèê yöóýùr sèêttííngs áårèê cöórrèêct clííck ‘dèêfáåýùlt’.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Clíîck ‘yëës’ òón thëë rëësúúltíîng ‘Àrëë yòóúúr súúrëë’ mëëssâægëë.</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Tóò têêst yóòúúr nêêw sêêttíïngs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Õpèën ââ nèëw dõõcûýmèënt âând tèëst èëââch hèëââdïîng âând pâârââgrââph stylèë tõõ èënsûýrèë ââll sèëttïîngs hââvèë bèëèën sââvèëd.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Tààblèè Úsààgèè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Côõnstrùüct tæåblëés tôõ rëéæåd lôõgíîcæålly frôõm lëéft tôõ ríîght, tôõp tôõ bôõttôõm ôõrdëér.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Tàâblèés wíìth côõlüümn hèéàâdíìngs íìn thèé tôõp rôõw müüst hàâvèé thèé tôõp rôõw fôõrmàâttèéd àâs àâ hèéàâdèér rôõw.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Tõö sëét áâ táâblëé hëéáâdëér rõöw: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Hïíghlïíght thëé töôp röôw öôf thëé tåàblëé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Rïîght clïîck tòô dïîsplæåy êèdïîtïîng òôptïîòôns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Tãâblèë Próópèërtîïèës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fróõm thèé lïïst.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Théé Tãâbléé Prôöpéértííéés wííndôöw wííll béé díísplãâyééd; clííck ôön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Ròõw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tâáb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Chëëck thëë ôöptìïôön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Rèêpèêæåt æås hèêæådèêr æåt thèê töòp öòf èêæåch pæågèê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Cõòl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Rôöw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Ímäãgêês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Âltêèrnàätîïvêè òór Âlt têèxt îïs rêèqüüîïrêèd fòór àäll îïmàägêès îïn àä dòócüümêènt (êèxclüüdîïng püürêèly dêècòóràätîïvêè îïmàägêès wîïthòóüüt mêèàänîïngfüül còóntêènt).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Rîìght-clîìck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ôôn thèé ïîmæægèé;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Sëèlëèct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Föõrmãát Pîíctûúrèë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Fòórmæãt Pííctùüréé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dììäàlòóg bòóx wììll äàppèëäàr.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Sêëlêëct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Wèéb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tãâb.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théë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Àltèêrnàåtîîvèê tèêxt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bòõx, typêè ìín thêè dêèscrìíptìíòõn òõf thêè ìímáágêè.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Clïîck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Ráâtïïöõnáâlëé föõr föõllöõwïïng Clëéáâr Prïïnt Gýüïïdëélïïnëés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Ëxáàmplëè Á:</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Êxâämplèé À íîs Tíîmèés Nèéw Ròómâän, síîzèé tèén, wíîth síînglèé spâäcíîng.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Èxæâmplèé B ïîs Ærïîæâl, sïîzèé twèélvèé wïîth 1.5 spæâcïîng.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Ãs yóôýû càån sêêêê, smàållêêr fóônt síîzêês, síînglêê spàåcíîng àånd sêêríîf fóônts àårêê hàårdêêr tóô rêêàåd.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Åddìïtìïöônæãlly, ìït ìïs ééæãsìïéér töô kéééép öônéé’s plæãcéé öôn æã pæãgéé wìïth lééft æãlìïgnééd tééxt, æãs ìïn ééxæãmpléé B, æãs lééft æãlìïgnméént gìïvéés théé böôdy öôf théé tééxt æã spéécìïfìïc shæãpéé æãnd gìïvéés ýùnìïföôrmìïty béétwéééén wöôrds.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Ëxáåmplêé À, whïìch ïìs jùûstïìfïìêéd, háås nóô náåtùûráål sháåpêé.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Fúùrthéèrmóóréè, bóóld prîínt stâãnds óóúùt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æãnd dòôèês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nòót dîïstòórt théè shäápéè òóf téèxt äás îïtäálîïcs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äãnd ùûndêérlïïnïïng dõô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FÏNÃLLY, BLÕCK CÃPÏTÃLS CÃN BË DÏFFÏCÜLT TÕ FÕLLÕW ÃS BLÕCK CÃPÏTÃLS RËMÕVË THË NÃTÜRÃL SHÃPË ÕF WÕRDS, TÜRNÏNG THËM ÏNTÕ BLÕCKS.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Clêëäàr läàyóòùût äàllóòws óònêë tóò fóòcùûs óòn thêë cóòntêënt óòf vïísùûäàl mäàtêërïíäàls räàthêër thäàn thêë fóòrmäàt.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Ëxàæmpléê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Êxàämpléè À ïïs Tïïméès Néèw Ròómàän, sïïzéè téèn, wïïth sïïngléè spàäcïïng.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Èxåãmplêé B ìîs Ãrìîåãl, sìîzêé twêélvêé wìîth 1.5 spåãcìîng.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Âs yöõýû cäân sêéêé, smäâllêér föõnt sïîzêés, sïînglêé späâcïîng äând sêérïîf föõnts äârêé häârdêér töõ rêéäâd.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Æddïïtïïôõnãâlly, ïït ïïs èèãâsïïèèr tôõ kèèèèp ôõnèè’s plãâcèè ôõn ãâ pãâgèè wïïth lèèft ãâlïïgnèèd tèèxt, ãâs ïïn èèxãâmplèè B, ãâs lèèft ãâlïïgnmèènt gïïvèès thèè bôõdy ôõf thèè tèèxt ãâ spèècïïfïïc shãâpèè ãând gïïvèès ûûnïïfôõrmïïty bèètwèèèèn wôõrds.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Èxâämplêë Â, whíích íís jüústíífííêëd, hâäs nôö nâätüúrâäl shâäpêë.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Füúrthéèrmòôréè,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bõöld prîìnt ståânds õöùýt,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àänd dõóèés nõót dîîstõórt thèé shàäpèé õóf tèéxt àäs îîtàälîîcs àänd üýndèérlîînîîng dõó.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Fïìnâàlly, blõõck câàpïìtâàls câàn bèè dïìffïìcüýlt tõõ fõõllõõw âàs blõõck câàpïìtâàls rèèmõõvèè thèè nâàtüýrâàl shâàpèè õõf wõõrds, tüýrnïìng thèèm ïìntõõ blõõcks.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Cléèáãr láãyöõüüt áãllöõws öõnéè töõ föõcüüs öõn théè cöõntéènt öõf vìîsüüáãl máãtéèrìîáãls ráãthéèr tháãn théè föõrmáãt.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Fúùrthêérmöôrêé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yõôúù úùséê héêââdìîngs ìît mââkéês théê créêââtìîõôn âând úùpkéêéêp õôf tââbléês õôf cõôntéênts éêââsìîéêr (Fõôr ââúùtõômââtìîc créêââtìîõôn âând úùpdââtìîng gõô tõô: Ínséêrt – Réêféêréêncéê – Índéêx âând Tââbléês – Tââbléê õôf cõôntéênts).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