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Wõõrd Dõõcúúméënts Téëmplàätéë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Mâàîín hèëâàdîíng: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théè Héèãádìîng 1 styléè fòór prìîmãáry héèãádìîngs sòó thãát scréèéèn réèãádéèrs cãán ìîdéèntìîfy théèm ãás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åålrëéåådy, måånúùåålly chåångëé yöõúùr hëéåådììng 1 stylëé töõ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séërììf (éë.g. Àrììåäl, Véërdåänåä, Tréëbüùchéët õòr Cåälììbrìì),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thîìs fôòrmäættîìng äæs yôòûúr dêêfäæûúlt fôòr thîìs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Sýùb Hééåædïìngs: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Ùsêé Hêéæådììng 2 stylêé föòr sýûb hêéæådììngs.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nôót äálrêèäády, mäánùúäálly chäángêè yôóùúr hêèäádïìng 2 stylêè tôó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sèërîìf (èë.g. Ärîìãâl, Vèërdãânãâ, Trèëbùûchèët õòr Cãâlîìbrîì),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thíîs föòrmæàttíîng æàs yöòüûr dëêfæàüûlt föòr thíîs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Súýb Súýb Hééåâdííngs: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Úsêè Hêèããdìíng 3 fòór sûûb sûûb-hêèããdìíngs.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nòöt áælréêáædy, máænûúáælly cháængéê yòöûúr héêáædïïng 2 styléê tòö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sèèríïf (èè.g. Âríïäãl, Vèèrdäãnäã, Trèèbûúchèèt óõr Cäãlíïbríï),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thîìs fòörmæättîìng æäs yòöúúr déëfæäúúlt fòör thîìs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Påãråãgråãph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Pæãræãgræãphs shõõýýld nõõt bëè stylëèd æãs hëèæãdììngs.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shóôüùld bèé ‘nóôrmâäl’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Thèëy shôòùüld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Sääns sëêrïîf fóõnt, 12 póõïînt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späácîïng (êëxcêëpt fôôr lîïsts ôôf býüllêët pôôîïnts)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áâlìîgnéëd ìînstéëáâd õöf júùstìîfìîéëd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thìïs fòörmãâttìïng ãâs yòöüýr dëëfãâüýlt fòör thìïs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Yöôüúr döôcüúmëènt shöôüúld âálsöô: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Lèèååvèè süùffîìcîìèènt whîìtèè spååcèè ååt èèîìthèèr sîìdèè ôõf thèè påågèè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Àvöôïíd úýsïíng blöôck câàpïítâàls öôr ïítâàlïícs.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Üséê böõld töõ mæåkéê téêxt stæånd öõúût ïìnstéêæåd.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âæméénd dééfâæúúlt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Àmêènd thêè stylêè ììn lììnêè wììth thêè àâbõövêè gûýììdêèlììnêès thêèn rììght clììck thêè stylêè ììn qûýêèstììõön ûýndêèr thêè hõömêè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Chöòöòséë ‘möòdîìfy’ fröòm théë dröòp döòwn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ôôpêën åä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thèë bööx, èënsýýrèë thäæt thèë stylèë ìís föörmäættèëd töö yööýýr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 éëxàâmpléë, ìíf ‘ìítàâlìícs’ ìís chéëckéëd, úünchéëck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Chôóôósêë thêë ràâdîìôó bùüttôón thàât stàâtêës: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dõõcûúmèènts bàäsèèd õõn thìïs tèèmplàätèè’, àänd clìïck ‘õõkàäy’.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âãmêênd pâãrâãgrâãph dêêfâãùýltïìng: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clîïck ‘pàäràägràäph’ úùndëër thëë hõõmëë tàäb.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Ènsúûrèë yóóúûr àâlïìgnmèënt ïìs sèët tóó ‘lèëft’ àând lïìnèë spàâcïìng ïìs sèët tóó ‘1.5 lïìnèës’.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Õncëè yöôüûr sëèttîïngs ãàrëè cöôrrëèct clîïck ‘dëèfãàüûlt’.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‘yêés’ ôön thêé rêésùûltìíng ‘Árêé yôöùûr sùûrêé’ mêéssæågêé.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téëst yóõûýr néëw séëttïïngs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Ôpéên ãá néêw dõôcûýméênt ãánd téêst éêãách héêãádííng ãánd pãárãágrãáph styléê tõô éênsûýréê ãáll séêttííngs hãávéê béêéên sãávéêd.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Tàæblèè Úsàægèè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Còönstrùùct täâblêès tòö rêèäâd lòögìícäâlly fròöm lêèft tòö rìíght, tòöp tòö bòöttòöm òördêèr.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Tãæbléés wîîth còôlúùmn hééãædîîngs îîn théé tòôp ròôw múùst hãævéé théé tòôp ròôw fòôrmãættééd ãæs ãæ hééãædéér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Tóö sêèt ãå tãåblêè hêèãådêèr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Hìîghlìîght théè tóóp róów óóf théè täâbléè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töô díîspláây èëdíîtíîng öôptíîöôns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Tåàbléê Prôòpéêrtîîéês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théé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 Täæblèë Próôpèërtííèës wííndóôw wííll bèë dííspläæyèëd; clííck óôn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ôôptíìôôn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Rëêpëêåát åás hëêåádëêr åát thëê tòôp òôf ëêåách påágëê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Îmâågëës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Ältëèrnáátîîvëè ôõr Ält tëèxt îîs rëèqùüîîrëèd fôõr ááll îîmáágëès îîn áá dôõcùümëènt (ëèxclùüdîîng pùürëèly dëècôõráátîîvëè îîmáágëès wîîthôõùüt mëèáánîîngfùül côõntëènt).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théê ìîmáàgéê;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Fôórmæât Pïìctúüréê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Fòôrmæât Píìctûýréë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dîìæâlõög bõöx wîìll æâppéèæâr.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Àltéérnàãtíívéé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böõx, typèê ìîn thèê dèêscrìîptìîöõn öõf thèê ìîmáàgèê.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Râætììõõnâælëê fõõr fõõllõõwììng Clëêâær Prììnt Gúûììdëêlììnëês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Ëxáàmpléè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Êxäãmplëé Á ìís Tìímëés Nëéw Ròómäãn, sìízëé tëén, wìíth sìínglëé späãcìíng.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Êxäàmplëê B îïs Árîïäàl, sîïzëê twëêlvëê wîïth 1.5 späàcîïng.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yòóüù cààn sëèëè, smààllëèr fòónt sïïzëès, sïïnglëè spààcïïng àànd sëèrïïf fòónts ààrëè hààrdëèr tòó rëèààd.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Æddìîtìîôõnáælly, ìît ìîs ééáæsìîéér tôõ kéééép ôõnéé’s pláæcéé ôõn áæ páægéé wìîth lééft áælìîgnééd tééxt, áæs ìîn ééxáæmpléé B, áæs lééft áælìîgnméént gìîvéés théé bôõdy ôõf théé tééxt áæ spéécìîfìîc sháæpéé áænd gìîvéés úùnìîfôõrmìîty béétwéééén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Èxáãmpléê Ä, whìïch ìïs jüùstìïfìïéêd, háãs nòó náãtüùráãl sháãpéê.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Fýûrthêêrmõórêê, bõóld prìïnt stàãnds õóýût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åànd dõöéês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nôòt dìîstôòrt thèë shàæpèë ôòf tèëxt àæs ìîtàælìîcs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áænd üýndêêrlìínìíng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FÎNÀLLY, BLÔCK CÀPÎTÀLS CÀN BÈ DÎFFÎCÜLT TÔ FÔLLÔW ÀS BLÔCK CÀPÎTÀLS RÈMÔVÈ THÈ NÀTÜRÀL SHÀPÈ ÔF WÔRDS, TÜRNÎNG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Clëêäâr läâyòöüût äâllòöws òönëê tòö fòöcüûs òön thëê còöntëênt òöf víísüûäâl mäâtëêrííäâls räâthëêr thäân thëê fòörmäât.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Êxããmplèê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Ëxáæmplèë Å îìs Tîìmèës Nèëw Róómáæn, sîìzèë tèën, wîìth sîìnglèë spáæcîìng.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Éxâàmplèé B ìîs Ärìîâàl, sìîzèé twèélvèé wìîth 1.5 spâàcìîng.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yôôùü cään sêêêê, smäällêêr fôônt sïízêês, sïínglêê spääcïíng äänd sêêrïíf fôônts äärêê häärdêêr tôô rêêääd.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Âddíîtíîóönããlly, íît íîs éêããsíîéêr tóö kéêéêp óönéê’s plããcéê óön ãã pããgéê wíîth léêft ããlíîgnéêd téêxt, ããs íîn éêxããmpléê B, ããs léêft ããlíîgnméênt gíîvéês théê bóödy óöf théê téêxt ãã spéêcíîfíîc shããpéê ããnd gíîvéês ýùníîfóörmíîty béêtwéêéên wóörds.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Êxæàmplëè À, whíïch íïs jüûstíïfíïëèd, hæàs nóö næàtüûræàl shæàpëè.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Fùûrthêêrmòõrêê,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bóôld príínt stâânds óôýût,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æànd dõöèés nõöt dîïstõört thèé shæàpèé õöf tèéxt æàs îïtæàlîïcs æànd üündèérlîïnîïng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Fïînåâlly, blòõck cåâpïîtåâls cåân bëë dïîffïîcùült tòõ fòõllòõw åâs blòõck cåâpïîtåâls rëëmòõvëë thëë nåâtùüråâl shåâpëë òõf wòõrds, tùürnïîng thëëm ïîntòõ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Clééåâr låâyôöúût åâllôöws ôönéé tôö fôöcúûs ôön théé côöntéént ôöf vìïsúûåâl måâtéérìïåâls råâthéér thåân théé fôörmåât.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Fûýrthêérmöòrêé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yòöúû úûsêè hêèæädííngs íít mæäkêès thêè crêèæätííòön æänd úûpkêèêèp òöf tæäblêès òöf còöntêènts êèæäsííêèr (Fòör æäúûtòömæätííc crêèæätííòön æänd úûpdæätííng gòö tòö: Însêèrt – Rêèfêèrêèncêè – Îndêèx æänd Tæäblêès – Tæäblêè òöf còöntêènts).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