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Wöörd Dööcúûméënts Téëmpläåtéë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Máâíìn héêáâdíìng: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Ûsêè thêè Hêèäãdìïng 1 stylêè fóòr prìïmäãry hêèäãdìïngs sóò thäãt scrêèêèn rêèäãdêèrs cäãn ìïdêèntìïfy thêèm äãs sùùch.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nôòt åálrèéåády, måánúýåálly chåángèé yôòúýr hèéåádìîng 1 stylèé tôò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såãns sëèrîíf (ëè.g. Ãrîíåãl, Vëèrdåãnåã, Trëèbùüchëèt óõr Cåãlîíbrîí),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thîïs fôõrmåättîïng åäs yôõúýr dëéfåäúýlt fôõr thîïs stylëé.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Sûùb Hêëâådìíngs: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Üsêë Hêëáãdïíng 2 stylêë fôòr sýúb hêëáãdïíngs.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nôõt áãlrêèáãdy, máãnýúáãlly cháãngêè yôõýúr hêèáãdìîng 2 stylêè tôõ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sæàns sèèrïíf (èè.g. Árïíæàl, Vèèrdæànæà, Trèèbüûchèèt ôõr Cæàlïíbrïí),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ãänd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thìïs fôõrmààttìïng ààs yôõýúr dèéfààýúlt fôõr thìïs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Süüb Süüb Héêâàdïìngs: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Üsëê Hëêåädíìng 3 fôôr sûúb sûúb-hëêåädíìngs.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nöõt áãlrêêáãdy, máãnúýáãlly cháãngêê yöõúýr hêêáãdìïng 2 stylêê töõ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sååns sêéríìf (êé.g. Âríìåål, Vêérdåånåå, Trêébýùchêét òòr Cåålíìbríì),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thíís föôrmååttííng åås yöôúür dëèfååúült föôr thíís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Påâråâgråâph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Pæâræâgræâphs shöôûúld nöôt bèë stylèëd æâs hèëæâdîîngs.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Päæräægräæphs shöóúüld bêè ‘nöórmäæl’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Thêéy shõóûüld bêé: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Sæâns sëërïíf fõõnt, 12 põõïínt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spæãcïîng (ëèxcëèpt föör lïîsts ööf búýllëèt pööïînts)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Lëëft áàlíìgnëëd íìnstëëáàd óõf jüýstíìfíìëëd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thíís fóòrmãättííng ãäs yóòýýr dëêfãäýýlt fóòr thíís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Yòòùûr dòòcùûméënt shòòùûld ãâlsòò: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Lêèæàvêè sûûffíìcíìêènt whíìtêè spæàcêè æàt êèíìthêèr síìdêè óõf thêè pæàgêè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Ãvöóîïd ùüsîïng blöóck câäpîïtâäls öór îïtâälîïcs.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Úsëé bôõld tôõ mæàkëé tëéxt stæànd ôõýüt îïnstëéæàd.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Tóõ ææmëênd dëêfææýúlt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Âméënd théë styléë îìn lîìnéë wîìth théë áàbóòvéë güýîìdéëlîìnéës théën rîìght clîìck théë styléë îìn qüýéëstîìóòn üýndéër théë hóòméë táàb.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Chöòöòséë ‘möòdìïfy’ fröòm théë dröòp döòwn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Thíîs wíîll óòpéèn âæ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Wïîthïîn théë böòx, éënsùýréë thäæt théë styléë ïîs föòrmäættéëd töò yöòùýr préëféëréëncéës.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Fôòr ééxãæmpléé, ííf ‘íítãælíícs’ íís chééckééd, úûnchééck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Chóöóösêè thêè ráádíïóö bùûttóön tháát stáátêès: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‘Nèèw dóócýûmèènts bäãsèèd óón thîîs tèèmpläãtèè’, äãnd clîîck ‘óókäãy’.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Tóö åämèênd påäråägråäph dèêfåäùültîíng: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clíìck ‘páâráâgráâph’ ùýndèër thèë hõõmèë táâb.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Ênsüýréé yôõüýr äålîîgnméént îîs séét tôõ ‘lééft’ äånd lîînéé späåcîîng îîs séét tôõ ‘1.5 lîînéés’.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Öncéè yóöýür séèttìíngs àâréè cóörréèct clìíck ‘déèfàâýült’.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‘yèës’ öõn thèë rèësùúltíïng ‘Ãrèë yöõùúr sùúrèë’ mèëssåågèë.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Tôò tëèst yôòýúr nëèw sëèttïíngs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Öpèên æá nèêw döòcùùmèênt æánd tèêst èêæách hèêæádïìng æánd pæáræágræáph stylèê töò èênsùùrèê æáll sèêttïìngs hæávèê bèêèên sæávèêd.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Tàãbléé Úsàãgéé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Côônstrüûct tààblêës tôô rêëààd lôôgîícààlly frôôm lêëft tôô rîíght, tôôp tôô bôôttôôm ôôrdêër.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Täæblèès wíìth cöôlûümn hèèäædíìngs íìn thèè töôp röôw mûüst häævèè thèè töôp röôw föôrmäættèèd äæs äæ hèèäædèèr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Tóõ séét ãä tãäbléé hééãädéér róõw: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Hìíghlìíght thèë töóp röów öóf thèë tâäblèë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Rììght clììck töô dììspläæy èèdììtììng öôptììöôns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Tæäblèë Próópèërtîìèës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frõóm thëë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 Tæäblêé Próöpêértïíêés wïíndóöw wïíll bêé dïísplæäyêéd; clïíck óön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Chéèck théè óòptíîóòn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Rëêpëêâæt âæs hëêâædëêr âæt thëê tóöp óöf ëêâæch pâægëê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Ímáægêés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Áltéêrnæätîívéê óór Ált téêxt îís réêqýùîíréêd fóór æäll îímæägéês îín æä dóócýùméênt (éêxclýùdîíng pýùréêly déêcóóræätîívéê îímæägéês wîíthóóýùt méêæänîíngfýùl cóóntéênt).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ôõn théè îímãägéè;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Fõòrmäät Píïctùûrëë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Föórmàât Pìíctûùrèë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dîîàælôõg bôõx wîîll àæppéêàær.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tâàb.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Åltêërnãætïïvêë têëxt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bôôx, typêè ìîn thêè dêèscrìîptìîôôn ôôf thêè ìîmáægêè.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Rãätîíóònãäléê fóòr fóòllóòwîíng Cléêãär Prîínt Gûúîídéêlîínéês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Êxâámplëé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Éxåãmplêé Â íís Tíímêés Nêéw Róömåãn, síízêé têén, wííth síínglêé spåãcííng.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Éxææmplêè B íîs Áríîææl, síîzêè twêèlvêè wíîth 1.5 spææcíîng.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yõòûý cáån sèéèé, smáållèér fõònt sîízèés, sîínglèé spáåcîíng áånd sèérîíf fõònts áårèé háårdèér tõò rèéáåd.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Áddïîtïîóònæälly, ïît ïîs èëæäsïîèër tóò kèëèëp óònèë’s plæäcèë óòn æä pæägèë wïîth lèëft æälïîgnèëd tèëxt, æäs ïîn èëxæämplèë B, æäs lèëft æälïîgnmèënt gïîvèës thèë bóòdy óòf thèë tèëxt æä spèëcïîfïîc shæäpèë æänd gïîvèës úùnïîfóòrmïîty bèëtwèëèën wóòrds.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Ëxãåmpléè À, whíîch íîs jûüstíîfíîéèd, hãås nòô nãåtûürãål shãåpéè.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Fýýrthéèrmõõréè, bõõld príìnt stãânds õõýýt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àãnd dööëès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nôöt dìístôört thêé shàâpêé ôöf têéxt àâs ìítàâlìícs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àànd ûúndéërlììnììng döò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FÏNÆLLY, BLÒCK CÆPÏTÆLS CÆN BË DÏFFÏCÜLT TÒ FÒLLÒW ÆS BLÒCK CÆPÏTÆLS RËMÒVË THË NÆTÜRÆL SHÆPË ÒF WÒRDS, TÜRNÏNG THËM ÏNTÒ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Clêêàâr làâyòòüút àâllòòws òònêê tòò fòòcüús òòn thêê còòntêênt òòf víïsüúàâl màâtêêríïàâls ràâthêêr thàân thêê fòòrmàât.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Êxãämplêë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Èxàâmplêë Ã ìís Tìímêës Nêëw Röómàân, sìízêë têën, wìíth sìínglêë spàâcìíng.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Éxæàmpléê B ìîs Ârìîæàl, sìîzéê twéêlvéê wìîth 1.5 spæàcìîng.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Ãs yòöúú càån sêëêë, smàållêër fòönt sïîzêës, sïînglêë spàåcïîng àånd sêërïîf fòönts àårêë hàårdêër tòö rêëàåd.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Æddíîtíîõónæálly, íît íîs êêæásíîêêr tõó kêêêêp õónêê’s plæácêê õón æá pæágêê wíîth lêêft æálíîgnêêd têêxt, æás íîn êêxæámplêê B, æás lêêft æálíîgnmêênt gíîvêês thêê bõódy õóf thêê têêxt æá spêêcíîfíîc shæápêê æánd gíîvêês ûûníîfõórmíîty bêêtwêêêên wõórds.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Ëxæämplêë Æ, whîích îís jùûstîífîíêëd, hæäs nöö næätùûræäl shæäpêë.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Fúûrthêèrmõôrêè,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bôõld príínt ståænds ôõûùt,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áænd dòöëês nòöt díìstòört thëê sháæpëê òöf tëêxt áæs íìtáælíìcs áænd úýndëêrlíìníìng dòö.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Fïïnàælly, blòòck càæpïïtàæls càæn bèë dïïffïïcýült tòò fòòllòòw àæs blòòck càæpïïtàæls rèëmòòvèë thèë nàætýüràæl shàæpèë òòf wòòrds, týürnïïng thèëm ïïntòò blòòcks.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Clëèæâr læâyòôúût æâllòôws òônëè tòô fòôcúûs òôn thëè còôntëènt òôf víïsúûæâl mæâtëèríïæâls ræâthëèr thæân thëè fòôrmæât.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Fûürthéërmõöréë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yóòúù úùsëê hëêààdìíngs ìít mààkëês thëê crëêààtìíóòn àànd úùpkëêëêp óòf tààblëês óòf cóòntëênts ëêààsìíëêr (Fóòr ààúùtóòmààtìíc crëêààtìíóòn àànd úùpdààtìíng góò tóò: Ïnsëêrt – Rëêfëêrëêncëê – Ïndëêx àànd Tààblëês – Tààblëê óòf cóòntëênts).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