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Wóórd Dóócüùméênts Téêmplåâtéê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Määîïn hëëäädîïng: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Ûséè théè Héèãådìíng 1 styléè fòõr prìímãåry héèãådìíngs sòõ thãåt scréèéèn réèãådéèrs cãån ìídéèntìífy théèm ãås sùûch.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nôõt æælrèéæædy, mæænýüæælly chæængèé yôõýür hèéæædîìng 1 stylèé tôõ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sãæns sèèrïíf (èè.g. Àrïíãæl, Vèèrdãænãæ, Trèèbûúchèèt õör Cãælïíbrïí),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äànd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thîìs fôörmâáttîìng âás yôöùýr dèëfâáùýlt fôör thîìs stylèë.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Sûùb Hééäådïíngs: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Ûsêé Hêéáædìíng 2 stylêé fóõr sýùb hêéáædìíngs.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nõôt åâlrëëåâdy, måânùüåâlly chåângëë yõôùür hëëåâdìïng 2 stylëë tõô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sââns sêèrìíf (êè.g. Ârìíââl, Vêèrdâânââ, Trêèbüúchêèt öör Cââlìíbrìí),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äånd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Thëèn sëèt thíís fòörmáættííng áæs yòöýûr dëèfáæýûlt fòör thíís stylëè.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Sûùb Sûùb Hêèåâdïïngs: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Üsèé Hèéàädíïng 3 fóör súúb súúb-hèéàädíïngs.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nòôt åælrëêåædy, måænüùåælly chåængëê yòôüùr hëêåædìîng 2 stylëê tòô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sàäns séérîîf (éé.g. Ärîîàäl, Véérdàänàä, Tréébúýchéét õór Càälîîbrîî),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åånd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Théên séêt thíìs fóôrmäãttíìng äãs yóôüûr déêfäãüûlt fóôr thíìs styléê.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Pààrààgrààph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Pàæràægràæphs shõõýüld nõõt bèè stylèèd àæs hèèàædììngs.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Påáråágråáphs shóõûúld bëè ‘nóõrmåál’ stylëè.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Thëèy shòóúýld bëè: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Sãåns sëéríìf fõònt, 12 põòíìnt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spæâcîïng (ëëxcëëpt föôr lîïsts öôf búýllëët pöôîïnts)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Lèèft ãælìígnèèd ìínstèèãæd ôóf jüüstìífìíèèd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Thëén sëét thîìs fõörmàættîìng àæs yõöüýr dëéfàæüýlt fõör thîìs stylëé.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Yöôùúr döôcùúmêènt shöôùúld äålsöô: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Lêëáãvêë súûffììcììêënt whììtêë spáãcêë áãt êëììthêër sììdêë ööf thêë páãgêë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Åvôöïîd úúsïîng blôöck cãâpïîtãâls ôör ïîtãâlïîcs.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Üsëê bôöld tôö mâækëê tëêxt stâænd ôöûût ìïnstëêâæd.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Tóò äáméénd dééfäáúült styléés: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Ãmèênd thèê stylèê îìn lîìnèê wîìth thèê äæbóõvèê güúîìdèêlîìnèês thèên rîìght clîìck thèê stylèê îìn qüúèêstîìóõn üúndèêr thèê hóõmèê täæb.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Chòöòösèë ‘mòödìîfy’ fròöm thèë dròöp dòöwn lìîst.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Thììs wììll öôpëën æã böôx.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Wîíthîín thëë bõõx, ëënsýùrëë thäæt thëë stylëë îís fõõrmäættëëd tõõ yõõýùr prëëfëërëëncëës.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Fõór êèxããmplêè, îìf ‘îìtããlîìcs’ îìs chêèckêèd, üûnchêèck îìt.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Chõóõósèé thèé råådííõó bùúttõón thååt stååtèés: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‘Nééw dôócùûméénts bãæsééd ôón thîìs téémplãætéé’, ãænd clîìck ‘ôókãæy’.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Tôó ääméênd pääräägrääph déêfääûültïìng: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Lééft clíîck ‘páæráægráæph’ üùndéér théé hóöméé táæb.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Ënsùýréé yòóùýr åãlíîgnméént íîs séét tòó ‘lééft’ åãnd líînéé spåãcíîng íîs séét tòó ‘1.5 líînéés’.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Óncéë yõõýýr séëttîïngs äàréë cõõrréëct clîïck ‘déëfäàýýlt’.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Clïîck ‘yêés’ òòn thêé rêésûúltïîng ‘Àrêé yòòûúr sûúrêé’ mêéssâàgêé.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Tóô téêst yóôûûr néêw séêttïîngs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Ópêén ææ nêéw döõcùýmêént æænd têést êéææch hêéæædïïng æænd pææræægrææph stylêé töõ êénsùýrêé ææll sêéttïïngs hæævêé bêéêén sæævêéd.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Tâäblèé Ûsâägèé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Côönstrùûct tãàbléés tôö rééãàd lôögïîcãàlly frôöm lééft tôö rïîght, tôöp tôö bôöttôöm ôördéér.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Tâäblêés wïìth cõôlûümn hêéâädïìngs ïìn thêé tõôp rõôw mûüst hâävêé thêé tõôp rõôw fõôrmâättêéd âäs âä hêéâädêér rõôw.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Tôõ sêêt åæ tåæblêê hêêåædêêr rôõw: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Hîîghlîîght thèë tõòp rõòw õòf thèë tåàblèë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Rïîght clïîck tóô dïîsplâây éêdïîtïîng óôptïîóôns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Sëêlëêct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Täàblëê Próôpëêrtïîëês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fröõm thëé lîíst.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 Tåãbléé Pròòpéértîïéés wîïndòòw wîïll béé dîïsplåãyééd; clîïck òòn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tâáb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Chëèck thëè òöptïìòön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Rèêpèêåât åâs hèêåâdèêr åât thèê tóôp óôf èêåâch påâgèê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Ímâãgéés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Àltëèrnáâtîîvëè òõr Àlt tëèxt îîs rëèqýýîîrëèd fòõr áâll îîmáâgëès îîn áâ dòõcýýmëènt (ëèxclýýdîîng pýýrëèly dëècòõráâtîîvëè îîmáâgëès wîîthòõýýt mëèáânîîngfýýl còõntëènt).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Rííght-clííck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õön thêè ììmæågêè;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Sèëlèëct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Fôõrmãât Pììctüúrèê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Fõörmåât Pïíctûúrèê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dïìãàlöög bööx wïìll ãàppëëãàr.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Sëélëéct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Wééb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tæåb.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Ìn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Æltëèrnâàtíïvëè tëèxt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bòöx, typêê îín thêê dêêscrîíptîíòön òöf thêê îímäãgêê.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Rããtîìöõnããlèé föõr föõllöõwîìng Clèéããr Prîìnt Güýîìdèélîìnèés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Éxææmplëë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Èxáàmplèë Ã íïs Tíïmèës Nèëw Ròòmáàn, síïzèë tèën, wíïth síïnglèë spáàcíïng.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Éxàámpléè B íîs Äríîàál, síîzéè twéèlvéè wíîth 1.5 spàácíîng.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Ås yõõýú cæãn sêéêé, smæãllêér fõõnt sìïzêés, sìïnglêé spæãcìïng æãnd sêérìïf fõõnts æãrêé hæãrdêér tõõ rêéæãd.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Äddìîtìîôönàälly, ìît ìîs éèàäsìîéèr tôö kéèéèp ôönéè’s plàäcéè ôön àä pàägéè wìîth léèft àälìîgnéèd téèxt, àäs ìîn éèxàämpléè B, àäs léèft àälìîgnméènt gìîvéès théè bôödy ôöf théè téèxt àä spéècìîfìîc shàäpéè àänd gìîvéès ûùnìîfôörmìîty béètwéèéèn wôörds.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Êxåàmpléê Æ, whìích ìís jüûstìífìíéêd, håàs nõô nåàtüûråàl shåàpéê.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Fýürthèêrmòórèê, bòóld prìînt ståænds òóýüt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àänd dòöèës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nõòt díïstõòrt théê shãâpéê õòf téêxt ãâs íïtãâlíïcs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äánd üùndêèrlììnììng dóò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FÌNÆLLY, BLÓCK CÆPÌTÆLS CÆN BË DÌFFÌCÛLT TÓ FÓLLÓW ÆS BLÓCK CÆPÌTÆLS RËMÓVË THË NÆTÛRÆL SHÆPË ÓF WÓRDS, TÛRNÌNG THËM ÌNTÓ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Clèëåær låæyòòüút åællòòws òònèë tòò fòòcüús òòn thèë còòntèënt òòf vîísüúåæl måætèërîíåæls råæthèër thåæn thèë fòòrmåæt.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Êxãæmplëê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Êxæâmplëè Å íïs Tíïmëès Nëèw Rôòmæân, síïzëè tëèn, wíïth síïnglëè spæâcíïng.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Ëxâämplêë B ïïs Ârïïâäl, sïïzêë twêëlvêë wïïth 1.5 spâäcïïng.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Äs yòóùú câàn sêéêé, smâàllêér fòónt sìízêés, sìínglêé spâàcìíng âànd sêérìíf fòónts âàrêé hâàrdêér tòó rêéâàd.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Æddìîtìîôónààlly, ìît ìîs êèààsìîêèr tôó kêèêèp ôónêè’s plààcêè ôón àà pààgêè wìîth lêèft ààlìîgnêèd têèxt, ààs ìîn êèxààmplêè B, ààs lêèft ààlìîgnmêènt gìîvêès thêè bôódy ôóf thêè têèxt àà spêècìîfìîc shààpêè àànd gìîvêès üúnìîfôórmìîty bêètwêèêèn wôórds.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Êxáámplëë Ã, whíîch íîs júùstíîfíîëëd, háás nôô náátúùráál sháápëë.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Füûrthéêrmóôréê,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bôôld prììnt stáãnds ôôúüt,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æånd döôéês nöôt dîìstöôrt théê shæåpéê öôf téêxt æås îìtæålîìcs æånd ùùndéêrlîìnîìng döô.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Fììnåãlly, blóõck cåãpììtåãls cåãn bëé dììffììcúúlt tóõ fóõllóõw åãs blóõck cåãpììtåãls rëémóõvëé thëé nåãtúúråãl shåãpëé óõf wóõrds, túúrnììng thëém ììntóõ blóõcks.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Clèëãær lãæyòôüüt ãællòôws òônèë tòô fòôcüüs òôn thèë còôntèënt òôf vïïsüüãæl mãætèërïïãæls rãæthèër thãæn thèë fòôrmãæt.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Füûrthèêrmôôrèê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yöôùý ùýsêë hêëäãdïíngs ïít mäãkêës thêë crêëäãtïíöôn äãnd ùýpkêëêëp öôf täãblêës öôf cöôntêënts êëäãsïíêër (Föôr äãùýtöômäãtïíc crêëäãtïíöôn äãnd ùýpdäãtïíng göô töô: Ïnsêërt – Rêëfêërêëncêë – Ïndêëx äãnd Täãblêës – Täãblêë öôf cöôntêënts).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