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Wôôrd Dôôcûúmèênts Tèêmpláãtèê</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Määïîn hèèäädïîng: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Úsèé thèé Hèéáædîíng 1 stylèé fõõr prîímáæry hèéáædîíngs sõõ tháæt scrèéèén rèéáædèérs cáæn îídèéntîífy thèém áæs sûùch.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nôõt ââlrëêââdy, mâânúýââlly châângëê yôõúýr hëêââdïìng 1 stylëê tôõ bëê: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säàns sèêríïf (èê.g. Àríïäàl, Vèêrdäànäà, Trèêbúûchèêt õör Cäàlíïbríï),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äænd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Böóld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Thëën sëët thîîs fóörmæættîîng ææs yóöúýr dëëfææúýlt fóör thîîs stylëë.</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Sýýb Héèäâdîíngs: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Ûséè Héèæådììng 2 styléè fóór sùûb héèæådììngs.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nôôt áålréêáådy, máånûùáålly cháångéê yôôûùr héêáådììng 2 styléê tôô béê: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sàãns sêêrîïf (êê.g. Ârîïàãl, Vêêrdàãnàã, Trêêbûüchêêt óõr Càãlîïbrîï),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àànd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Bòõld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Thêèn sêèt thìïs fóòrmâättìïng âäs yóòùûr dêèfâäùûlt fóòr thìïs stylêè.</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Sùûb Sùûb Hëëäådîîngs: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Ùsëè Hëèàædîíng 3 fõõr sýûb sýûb-hëèàædîíngs.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nòöt ãålrèèãådy, mãånûûãålly chãångèè yòöûûr hèèãådïìng 2 stylèè tòö bèè: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sæäns sëérîìf (ëé.g. Árîìæäl, Vëérdæänæä, Trëébúýchëét ôór Cæälîìbrîì),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åànd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Bõöld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Thëén sëét thíís fòôrmááttííng áás yòôùûr dëéfááùûlt fòôr thíís stylëé.</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Päæräægräæph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Pâärâägrâäphs shôòúúld nôòt bèé stylèéd âäs hèéâädîìngs.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Pããrããgrããphs shóöúûld bèé ‘nóörmããl’ stylèé.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Théëy shòöýüld béë: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Säåns sêêríïf fóõnt, 12 póõíïnt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spåácïìng (ééxcéépt fôòr lïìsts ôòf býûlléét pôòïìnts)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Lëëft æàlïïgnëëd ïïnstëëæàd õõf júýstïïfïïëëd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Thêên sêêt thîîs föõrmãáttîîng ãás yöõúür dêêfãáúült föõr thîîs stylêê.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Yöõüúr döõcüúmèênt shöõüúld äælsöõ: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Léèâãvéè súùffíïcíïéènt whíïtéè spâãcéè âãt éèíïthéèr síïdéè óõf théè pâãgéè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Ävóöíïd ùùsíïng blóöck cæàpíïtæàls óör íïtæàlíïcs.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Úsèè bóõld tóõ mãàkèè tèèxt stãànd óõûüt îînstèèãàd.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Töô ææmëënd dëëfææýúlt stylëës: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Âméênd théê styléê îín lîínéê wîíth théê æåbóövéê güüîídéêlîínéês théên rîíght clîíck théê styléê îín qüüéêstîíóön üündéêr théê hóöméê tæåb.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Chöõöõsèë ‘möõdïìfy’ fröõm thèë dröõp döõwn lïìst.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Thíìs wíìll öòpëën áâ böòx.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Wïìthïìn thèè bôòx, èènsýýrèè thàât thèè stylèè ïìs fôòrmàâttèèd tôò yôòýýr prèèfèèrèèncèès.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Fôõr èèxæãmplèè, ííf ‘íítæãlíícs’ íís chèèckèèd, úúnchèèck íít.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Chõöõösèé thèé ràædííõö büúttõön thàæt stàætèés: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‘Néêw dòòcúûméênts bäáséêd òòn thìís téêmpläátéê’, äánd clìíck ‘òòkäáy’.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Tôó ääméénd pääräägrääph dééfääýûltìîng: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Lëêft clììck ‘pæãræãgræãph’ ûúndëêr thëê hóômëê tæãb.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Ênsüûréè yòòüûr æãlîïgnméènt îïs séèt tòò ‘léèft’ æãnd lîïnéè spæãcîïng îïs séèt tòò ‘1.5 lîïnéès’.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Ôncêé yõòüûr sêéttïìngs äårêé cõòrrêéct clïìck ‘dêéfäåüûlt’.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Clììck ‘yèès’ ôõn thèè rèèsüúltììng ‘Árèè yôõüúr süúrèè’ mèèssäàgèè.</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Töó téêst yöóüúr néêw séêttíìngs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Ôpëèn àå nëèw döócüýmëènt àånd tëèst ëèàåch hëèàådìîng àånd pàåràågràåph stylëè töó ëènsüýrëè àåll sëèttìîngs hàåvëè bëèëèn sàåvëèd.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Táæblèè Ùsáægèè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Cóònstrúûct táâblêês tóò rêêáâd lóògíícáâlly fróòm lêêft tóò rííght, tóòp tóò bóòttóòm óòrdêêr.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Tãàblêès wïíth còõlüümn hêèãàdïíngs ïín thêè tòõp ròõw müüst hãàvêè thêè tòõp ròõw fòõrmãàttêèd ãàs ãà hêèãàdêèr ròõw.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Töõ séét âä tâäbléé hééâädéér röõw: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Hìíghlìíght thèé tòõp ròõw òõf thèé tàåblèé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Rîìght clîìck tòò dîìsplâåy ëëdîìtîìng òòptîìòòns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Sèêlèêct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Tàäbléè Prõöpéèrtïîéès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fròòm théé lîìst.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Théè Tâãbléè Prõôpéèrtîíéès wîíndõôw wîíll béè dîísplâãyéèd; clîíck õôn théè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Ròòw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tãâb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Chëèck thëè óôptíìóôn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Rëèpëèáæt áæs hëèáædëèr áæt thëè tòõp òõf ëèáæch páægëè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Còõl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Còõl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Cöòl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Cóôl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Röõw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Ímáågëês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Àltêêrnáätîívêê öòr Àlt têêxt îís rêêqýüîírêêd föòr áäll îímáägêês îín áä döòcýümêênt (êêxclýüdîíng pýürêêly dêêcöòráätîívêê îímáägêês wîíthöòýüt mêêáänîíngfýül cöòntêênt).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Rìíght-clìíck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óòn théë ììmæàgéë;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Séèléèct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Fòõrmâát Pìíctûúrêê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Fôörmåæt Pîîctúùrèë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dîíââlòög bòöx wîíll ââppêéââr.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Sëélëéct 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Wèëb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tãæb.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În théê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Àltêêrnæátììvêê têêxt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bõöx, typéê íìn théê déêscríìptíìõön õöf théê íìmáãgéê.</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Clíîck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Rââtìîöónââlêê föór föóllöówìîng Clêêââr Prìînt Gúýìîdêêlìînêês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Êxààmplèë Ä:</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Èxàæmplëë À ììs Tììmëës Nëëw Ròómàæn, sììzëë tëën, wììth sììnglëë spàæcììng.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Èxåämpléé B íìs Äríìåäl, síìzéé twéélvéé wíìth 1.5 spåäcíìng.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Ås yóöýý cæàn sêëêë, smæàllêër fóönt síîzêës, síînglêë spæàcíîng æànd sêëríîf fóönts æàrêë hæàrdêër tóö rêëæàd.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Áddîîtîîöónàãlly, îît îîs èèàãsîîèèr töó kèèèèp öónèè’s plàãcèè öón àã pàãgèè wîîth lèèft àãlîîgnèèd tèèxt, àãs îîn èèxàãmplèè B, àãs lèèft àãlîîgnmèènt gîîvèès thèè böódy öóf thèè tèèxt àã spèècîîfîîc shàãpèè àãnd gîîvèès üûnîîföórmîîty bèètwèèèèn wöórds.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Êxææmplêë Ä, whíîch íîs jûýstíîfíîêëd, hææs nõó næætûýrææl shææpêë.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Füûrthëërmöórëë, böóld príînt stâànds öóüût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âånd döõëès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nõöt dììstõört thëè shâäpëè õöf tëèxt âäs ììtâälììcs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áànd úûndéèrlíïníïng dôö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FÎNÆLLY, BLÒCK CÆPÎTÆLS CÆN BÉ DÎFFÎCÜLT TÒ FÒLLÒW ÆS BLÒCK CÆPÎTÆLS RÉMÒVÉ THÉ NÆTÜRÆL SHÆPÉ ÒF WÒRDS, TÜRNÎNG THÉM ÎNTÒ BLÒCKS.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Clëèàær làæyóóùút àællóóws óónëè tóó fóócùús óón thëè cóóntëènt óóf vìïsùúàæl màætëèrìïàæls ràæthëèr thàæn thëè fóórmàæt.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Ëxââmpléé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Éxåámplèê Ä íîs Tíîmèês Nèêw Ròömåán, síîzèê tèên, wíîth síînglèê spåácíîng.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Ëxàåmplèè B îîs Árîîàål, sîîzèè twèèlvèè wîîth 1.5 spàåcîîng.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Ás yõòüû cãän sêéêé, smãällêér fõònt síîzêés, síînglêé spãäcíîng ãänd sêéríîf fõònts ãärêé hãärdêér tõò rêéãäd.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Æddîìtîìòònàålly, îìt îìs èêàåsîìèêr tòò kèêèêp òònèê’s plàåcèê òòn àå pàågèê wîìth lèêft àålîìgnèêd tèêxt, àås îìn èêxàåmplèê B, àås lèêft àålîìgnmèênt gîìvèês thèê bòòdy òòf thèê tèêxt àå spèêcîìfîìc shàåpèê àånd gîìvèês üúnîìfòòrmîìty bèêtwèêèên wòòrds.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Èxåämpléë Æ, whïìch ïìs jûýstïìfïìéëd, håäs nôô nåätûýråäl shåäpéë.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Fûùrthèérmöòrèé,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bóôld prìînt stæânds óôúût,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åãnd dôòéés nôòt dîîstôòrt théé shåãpéé ôòf tééxt åãs îîtåãlîîcs åãnd ûýndéérlîînîîng dôò.</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Fîínâälly, blòóck câäpîítâäls câän bèê dîíffîícýúlt tòó fòóllòów âäs blòóck câäpîítâäls rèêmòóvèê thèê nâätýúrâäl shâäpèê òóf wòórds, týúrnîíng thèêm îíntòó blòócks.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Clèêáår láåyõôúüt áållõôws õônèê tõô fõôcúüs õôn thèê cõôntèênt õôf vîïsúüáål máåtèêrîïáåls ráåthèêr tháån thèê fõôrmáåt.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Fýûrthêërmõõrêë</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yööùû ùûsëë hëëâädíìngs íìt mâäkëës thëë crëëâätíìöön âänd ùûpkëëëëp ööf tâäblëës ööf cööntëënts ëëâäsíìëër (Föör âäùûtöömâätíìc crëëâätíìöön âänd ùûpdâätíìng göö töö: Ïnsëërt – Rëëfëërëëncëë – Ïndëëx âänd Tâäblëës – Tâäblëë ööf cööntëënts).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